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47" w:type="dxa"/>
        <w:tblInd w:w="284" w:type="dxa"/>
        <w:tblLook w:val="0000" w:firstRow="0" w:lastRow="0" w:firstColumn="0" w:lastColumn="0" w:noHBand="0" w:noVBand="0"/>
      </w:tblPr>
      <w:tblGrid>
        <w:gridCol w:w="10280"/>
      </w:tblGrid>
      <w:tr w:rsidR="00CD260A" w:rsidRPr="00CD260A" w:rsidTr="00CD260A">
        <w:tc>
          <w:tcPr>
            <w:tcW w:w="10247" w:type="dxa"/>
          </w:tcPr>
          <w:p w:rsidR="00CD260A" w:rsidRPr="00CD260A" w:rsidRDefault="00CD260A" w:rsidP="00CD260A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tbl>
            <w:tblPr>
              <w:tblpPr w:leftFromText="180" w:rightFromText="180" w:bottomFromText="200" w:vertAnchor="text" w:horzAnchor="margin" w:tblpXSpec="center" w:tblpY="-19"/>
              <w:tblW w:w="10064" w:type="dxa"/>
              <w:tblLook w:val="04A0" w:firstRow="1" w:lastRow="0" w:firstColumn="1" w:lastColumn="0" w:noHBand="0" w:noVBand="1"/>
            </w:tblPr>
            <w:tblGrid>
              <w:gridCol w:w="4678"/>
              <w:gridCol w:w="5386"/>
            </w:tblGrid>
            <w:tr w:rsidR="00CD260A" w:rsidRPr="00CD260A" w:rsidTr="00CD260A">
              <w:trPr>
                <w:trHeight w:val="2127"/>
              </w:trPr>
              <w:tc>
                <w:tcPr>
                  <w:tcW w:w="4678" w:type="dxa"/>
                  <w:hideMark/>
                </w:tcPr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ПРИНЯТО</w:t>
                  </w:r>
                </w:p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>Общим собранием работников</w:t>
                  </w:r>
                </w:p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Муниципального бюджетного общеобразовательного учреждения </w:t>
                  </w:r>
                </w:p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>«Лицей № 21»</w:t>
                  </w:r>
                </w:p>
                <w:p w:rsidR="00CD260A" w:rsidRPr="00CD260A" w:rsidRDefault="00EE33F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Протокол № 1 от 25.01.2021</w:t>
                  </w:r>
                  <w:r w:rsidR="00CD260A"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>г.</w:t>
                  </w:r>
                </w:p>
              </w:tc>
              <w:tc>
                <w:tcPr>
                  <w:tcW w:w="5386" w:type="dxa"/>
                  <w:hideMark/>
                </w:tcPr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    УТВЕРЖДЕНО</w:t>
                  </w:r>
                </w:p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    приказом директора</w:t>
                  </w:r>
                </w:p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    Муниципального бюджетного                </w:t>
                  </w:r>
                </w:p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    общеобразовательного </w:t>
                  </w:r>
                  <w:r>
                    <w:rPr>
                      <w:rFonts w:ascii="Times New Roman" w:hAnsi="Times New Roman" w:cs="Times New Roman"/>
                      <w:sz w:val="28"/>
                      <w:szCs w:val="24"/>
                    </w:rPr>
                    <w:t>учреждения</w:t>
                  </w:r>
                </w:p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    «Лицей № 21»</w:t>
                  </w:r>
                </w:p>
                <w:p w:rsidR="00CD260A" w:rsidRPr="00CD260A" w:rsidRDefault="00CD260A" w:rsidP="00CD260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4"/>
                    </w:rPr>
                  </w:pP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 xml:space="preserve">             № 35-п от </w:t>
                  </w:r>
                  <w:r w:rsidR="00EE33FA">
                    <w:rPr>
                      <w:rFonts w:ascii="Times New Roman" w:hAnsi="Times New Roman" w:cs="Times New Roman"/>
                      <w:sz w:val="28"/>
                      <w:szCs w:val="24"/>
                    </w:rPr>
                    <w:t>0</w:t>
                  </w:r>
                  <w:r w:rsidRPr="00CD260A">
                    <w:rPr>
                      <w:rFonts w:ascii="Times New Roman" w:hAnsi="Times New Roman" w:cs="Times New Roman"/>
                      <w:sz w:val="28"/>
                      <w:szCs w:val="24"/>
                    </w:rPr>
                    <w:t>9.02.2021г.</w:t>
                  </w:r>
                </w:p>
              </w:tc>
            </w:tr>
          </w:tbl>
          <w:p w:rsidR="00CD260A" w:rsidRPr="00CD260A" w:rsidRDefault="00CD260A" w:rsidP="00CD260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32"/>
                <w:szCs w:val="28"/>
              </w:rPr>
            </w:pPr>
          </w:p>
        </w:tc>
      </w:tr>
    </w:tbl>
    <w:p w:rsidR="00BF199A" w:rsidRPr="00CD260A" w:rsidRDefault="00BF199A" w:rsidP="00CD260A">
      <w:pPr>
        <w:tabs>
          <w:tab w:val="left" w:pos="6975"/>
        </w:tabs>
        <w:spacing w:after="0" w:line="240" w:lineRule="auto"/>
        <w:rPr>
          <w:rFonts w:ascii="Times New Roman" w:hAnsi="Times New Roman"/>
          <w:b/>
          <w:sz w:val="24"/>
        </w:rPr>
      </w:pPr>
      <w:r w:rsidRPr="00CD260A">
        <w:rPr>
          <w:rFonts w:ascii="Times New Roman" w:hAnsi="Times New Roman"/>
          <w:b/>
          <w:sz w:val="24"/>
        </w:rPr>
        <w:t xml:space="preserve"> </w:t>
      </w:r>
    </w:p>
    <w:p w:rsidR="00AC39EB" w:rsidRPr="00CD260A" w:rsidRDefault="00AC39EB" w:rsidP="00CD260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highlight w:val="yellow"/>
        </w:rPr>
      </w:pPr>
    </w:p>
    <w:p w:rsidR="00AC39EB" w:rsidRPr="00CD260A" w:rsidRDefault="00AC39EB" w:rsidP="00CD260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highlight w:val="yellow"/>
        </w:rPr>
      </w:pPr>
    </w:p>
    <w:p w:rsidR="00AC39EB" w:rsidRPr="00CD260A" w:rsidRDefault="00AC39EB" w:rsidP="00CD260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highlight w:val="yellow"/>
        </w:rPr>
      </w:pPr>
    </w:p>
    <w:p w:rsidR="00AC39EB" w:rsidRPr="00CD260A" w:rsidRDefault="00AC39EB" w:rsidP="00CD260A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32"/>
          <w:szCs w:val="28"/>
          <w:highlight w:val="yellow"/>
        </w:rPr>
      </w:pPr>
    </w:p>
    <w:p w:rsidR="00AC39EB" w:rsidRDefault="00AC39EB" w:rsidP="002C5A4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C39EB" w:rsidRDefault="00AC39EB" w:rsidP="002C5A4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C39EB" w:rsidRDefault="00AC39EB" w:rsidP="002C5A4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C39EB" w:rsidRDefault="00AC39EB" w:rsidP="002C5A4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C39EB" w:rsidRDefault="00AC39EB" w:rsidP="002C5A4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C39EB" w:rsidRDefault="00AC39EB" w:rsidP="002C5A4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AC39EB" w:rsidRDefault="00AC39EB" w:rsidP="002C5A4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BF199A" w:rsidRPr="002C5A4E" w:rsidRDefault="00BF199A" w:rsidP="002C5A4E">
      <w:pPr>
        <w:tabs>
          <w:tab w:val="left" w:pos="24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C5A4E">
        <w:rPr>
          <w:rFonts w:ascii="Times New Roman" w:hAnsi="Times New Roman"/>
          <w:b/>
          <w:sz w:val="28"/>
          <w:szCs w:val="28"/>
        </w:rPr>
        <w:t>Положение  об</w:t>
      </w:r>
      <w:proofErr w:type="gramEnd"/>
      <w:r w:rsidRPr="002C5A4E">
        <w:rPr>
          <w:rFonts w:ascii="Times New Roman" w:hAnsi="Times New Roman"/>
          <w:b/>
          <w:sz w:val="28"/>
          <w:szCs w:val="28"/>
        </w:rPr>
        <w:t xml:space="preserve"> организации</w:t>
      </w:r>
    </w:p>
    <w:p w:rsidR="00BF199A" w:rsidRPr="002C5A4E" w:rsidRDefault="00BF199A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4E">
        <w:rPr>
          <w:rFonts w:ascii="Times New Roman" w:hAnsi="Times New Roman"/>
          <w:b/>
          <w:sz w:val="28"/>
          <w:szCs w:val="28"/>
        </w:rPr>
        <w:t xml:space="preserve">горячего питания обучающихся </w:t>
      </w:r>
    </w:p>
    <w:p w:rsidR="00BF199A" w:rsidRPr="002C5A4E" w:rsidRDefault="00BF199A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4E">
        <w:rPr>
          <w:rFonts w:ascii="Times New Roman" w:hAnsi="Times New Roman"/>
          <w:b/>
          <w:sz w:val="28"/>
          <w:szCs w:val="28"/>
        </w:rPr>
        <w:t xml:space="preserve">Муниципального бюджетного общеобразовательного учреждения </w:t>
      </w:r>
    </w:p>
    <w:p w:rsidR="00BF199A" w:rsidRDefault="00BF199A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5A4E">
        <w:rPr>
          <w:rFonts w:ascii="Times New Roman" w:hAnsi="Times New Roman"/>
          <w:b/>
          <w:sz w:val="28"/>
          <w:szCs w:val="28"/>
        </w:rPr>
        <w:t>«</w:t>
      </w:r>
      <w:r w:rsidR="002C5A4E" w:rsidRPr="002C5A4E">
        <w:rPr>
          <w:rFonts w:ascii="Times New Roman" w:hAnsi="Times New Roman"/>
          <w:b/>
          <w:sz w:val="28"/>
          <w:szCs w:val="28"/>
        </w:rPr>
        <w:t>Лицей № 21</w:t>
      </w:r>
      <w:r w:rsidRPr="002C5A4E">
        <w:rPr>
          <w:rFonts w:ascii="Times New Roman" w:hAnsi="Times New Roman"/>
          <w:b/>
          <w:sz w:val="28"/>
          <w:szCs w:val="28"/>
        </w:rPr>
        <w:t>»</w:t>
      </w:r>
    </w:p>
    <w:p w:rsidR="002C5A4E" w:rsidRDefault="002C5A4E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(МБОУ «Лицей № 21»</w:t>
      </w:r>
      <w:r w:rsidR="00B01DE5">
        <w:rPr>
          <w:rFonts w:ascii="Times New Roman" w:hAnsi="Times New Roman"/>
          <w:b/>
          <w:sz w:val="28"/>
          <w:szCs w:val="28"/>
        </w:rPr>
        <w:t>)</w:t>
      </w: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C39EB" w:rsidRDefault="00AC39EB" w:rsidP="002C5A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059A" w:rsidRPr="0034059A" w:rsidRDefault="004E7508" w:rsidP="002C5A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</w:t>
      </w:r>
      <w:r w:rsidR="0034059A">
        <w:rPr>
          <w:rFonts w:ascii="Times New Roman" w:hAnsi="Times New Roman" w:cs="Times New Roman"/>
          <w:b/>
          <w:sz w:val="28"/>
          <w:szCs w:val="28"/>
        </w:rPr>
        <w:t>1.</w:t>
      </w:r>
      <w:r w:rsidR="0034059A" w:rsidRPr="0034059A">
        <w:rPr>
          <w:rFonts w:ascii="Times New Roman" w:hAnsi="Times New Roman" w:cs="Times New Roman"/>
          <w:b/>
          <w:sz w:val="28"/>
          <w:szCs w:val="28"/>
        </w:rPr>
        <w:t>Общее положение</w:t>
      </w:r>
    </w:p>
    <w:p w:rsidR="00AC39EB" w:rsidRPr="00AC39EB" w:rsidRDefault="0034059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4059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в соответствии с </w:t>
      </w:r>
      <w:r w:rsidR="00AC39EB">
        <w:rPr>
          <w:rFonts w:ascii="Times New Roman" w:hAnsi="Times New Roman" w:cs="Times New Roman"/>
          <w:sz w:val="28"/>
          <w:szCs w:val="28"/>
        </w:rPr>
        <w:t>п. 2.1 ст. 37 Федерального  закона</w:t>
      </w:r>
      <w:r>
        <w:rPr>
          <w:rFonts w:ascii="Times New Roman" w:hAnsi="Times New Roman" w:cs="Times New Roman"/>
          <w:sz w:val="28"/>
          <w:szCs w:val="28"/>
        </w:rPr>
        <w:t xml:space="preserve"> от 29.12.2012г №273-ФЗ «Об образовании в Российской Федерации»</w:t>
      </w:r>
      <w:r w:rsidR="00AC39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C39EB" w:rsidRPr="00AC39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СанПиН</w:t>
      </w:r>
      <w:r w:rsidR="00AC39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AC39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2.3/2.4.3590-20 «Санитарно-эпидемиологические требования </w:t>
      </w:r>
      <w:r w:rsidR="00AC39EB" w:rsidRPr="00AC39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 </w:t>
      </w:r>
      <w:r w:rsidR="00AC39EB" w:rsidRPr="00AC39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организации</w:t>
      </w:r>
      <w:r w:rsidR="00AC39EB" w:rsidRPr="00AC39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общественного </w:t>
      </w:r>
      <w:r w:rsidR="00AC39EB" w:rsidRPr="00AC39E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питания</w:t>
      </w:r>
      <w:r w:rsidR="00AC39EB" w:rsidRPr="00AC39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населения»</w:t>
      </w:r>
      <w:r w:rsidR="00AC39E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r w:rsidR="00AC39EB" w:rsidRPr="00AC39E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  <w:r w:rsidR="00615979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  <w:lang w:eastAsia="ru-RU"/>
        </w:rPr>
        <w:t xml:space="preserve">, </w:t>
      </w:r>
    </w:p>
    <w:p w:rsidR="0034059A" w:rsidRPr="005A6E07" w:rsidRDefault="005A6E07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города Дзержинска от 26.05.2014 № 2023 «Об утверждении Положения об организации питания обучающихся в муниципальных общеобразовательных организациях городского округа город Дзержинск»</w:t>
      </w:r>
    </w:p>
    <w:p w:rsidR="0034059A" w:rsidRDefault="0034059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Настоящее положение регулирует </w:t>
      </w:r>
      <w:r w:rsidR="00615979">
        <w:rPr>
          <w:rFonts w:ascii="Times New Roman" w:hAnsi="Times New Roman" w:cs="Times New Roman"/>
          <w:sz w:val="28"/>
          <w:szCs w:val="28"/>
        </w:rPr>
        <w:t xml:space="preserve">вопросы </w:t>
      </w:r>
      <w:proofErr w:type="gramStart"/>
      <w:r w:rsidR="00615979">
        <w:rPr>
          <w:rFonts w:ascii="Times New Roman" w:hAnsi="Times New Roman" w:cs="Times New Roman"/>
          <w:sz w:val="28"/>
          <w:szCs w:val="28"/>
        </w:rPr>
        <w:t>организации  питания</w:t>
      </w:r>
      <w:proofErr w:type="gramEnd"/>
      <w:r w:rsidR="00615979">
        <w:rPr>
          <w:rFonts w:ascii="Times New Roman" w:hAnsi="Times New Roman" w:cs="Times New Roman"/>
          <w:sz w:val="28"/>
          <w:szCs w:val="28"/>
        </w:rPr>
        <w:t xml:space="preserve"> </w:t>
      </w:r>
      <w:r w:rsidR="00F01ED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15979">
        <w:rPr>
          <w:rFonts w:ascii="Times New Roman" w:hAnsi="Times New Roman" w:cs="Times New Roman"/>
          <w:sz w:val="28"/>
          <w:szCs w:val="28"/>
        </w:rPr>
        <w:t>обучающихся в МБОУ «Лицей № 21»</w:t>
      </w:r>
      <w:r w:rsidR="00F01E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5A4E" w:rsidRDefault="002C5A4E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4059A" w:rsidRDefault="0034059A" w:rsidP="002C5A4E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059A">
        <w:rPr>
          <w:rFonts w:ascii="Times New Roman" w:hAnsi="Times New Roman" w:cs="Times New Roman"/>
          <w:b/>
          <w:sz w:val="28"/>
          <w:szCs w:val="28"/>
        </w:rPr>
        <w:t>2.Порядок организации питания обучающихся</w:t>
      </w:r>
    </w:p>
    <w:p w:rsidR="00615979" w:rsidRDefault="0034059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="00014CED">
        <w:rPr>
          <w:rFonts w:ascii="Times New Roman" w:hAnsi="Times New Roman" w:cs="Times New Roman"/>
          <w:sz w:val="28"/>
          <w:szCs w:val="28"/>
        </w:rPr>
        <w:t xml:space="preserve">Обучающиеся имеют право получать горячее </w:t>
      </w:r>
      <w:r w:rsidR="00014CED" w:rsidRPr="002C5A4E">
        <w:rPr>
          <w:rFonts w:ascii="Times New Roman" w:hAnsi="Times New Roman" w:cs="Times New Roman"/>
          <w:sz w:val="28"/>
          <w:szCs w:val="28"/>
        </w:rPr>
        <w:t xml:space="preserve">питание </w:t>
      </w:r>
      <w:r w:rsidR="002C5A4E" w:rsidRPr="002C5A4E">
        <w:rPr>
          <w:rFonts w:ascii="Times New Roman" w:hAnsi="Times New Roman" w:cs="Times New Roman"/>
          <w:sz w:val="28"/>
          <w:szCs w:val="28"/>
        </w:rPr>
        <w:t xml:space="preserve">в </w:t>
      </w:r>
      <w:r w:rsidR="002C5A4E">
        <w:rPr>
          <w:rFonts w:ascii="Times New Roman" w:hAnsi="Times New Roman" w:cs="Times New Roman"/>
          <w:sz w:val="28"/>
          <w:szCs w:val="28"/>
        </w:rPr>
        <w:t>Лицее</w:t>
      </w:r>
      <w:r w:rsidR="00014CED">
        <w:rPr>
          <w:rFonts w:ascii="Times New Roman" w:hAnsi="Times New Roman" w:cs="Times New Roman"/>
          <w:sz w:val="28"/>
          <w:szCs w:val="28"/>
        </w:rPr>
        <w:t xml:space="preserve"> ежедневно в период образовательной деятельности.</w:t>
      </w:r>
      <w:r w:rsidR="00CE4518" w:rsidRPr="00CE45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4518" w:rsidRDefault="00CE4518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2.2.Питание обучающихся осуществляется в соответствии с разработанным «Организатором питания» и согласованным </w:t>
      </w:r>
      <w:r w:rsidR="00615979">
        <w:rPr>
          <w:rFonts w:ascii="Times New Roman" w:hAnsi="Times New Roman" w:cs="Times New Roman"/>
          <w:sz w:val="28"/>
          <w:szCs w:val="28"/>
        </w:rPr>
        <w:t>руководителем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5A4E">
        <w:rPr>
          <w:rFonts w:ascii="Times New Roman" w:hAnsi="Times New Roman" w:cs="Times New Roman"/>
          <w:sz w:val="28"/>
          <w:szCs w:val="28"/>
        </w:rPr>
        <w:t xml:space="preserve">МБОУ «Лицей № 21» </w:t>
      </w:r>
      <w:r>
        <w:rPr>
          <w:rFonts w:ascii="Times New Roman" w:hAnsi="Times New Roman" w:cs="Times New Roman"/>
          <w:sz w:val="28"/>
          <w:szCs w:val="28"/>
        </w:rPr>
        <w:t xml:space="preserve"> двухнедельным примерным меню с учетом сезонности, необходимого количества основных пищевых веществ и требуемой калорийности суточного рациона, дифференцированного по возрастным группам (7-11; 12 и старше)</w:t>
      </w:r>
    </w:p>
    <w:p w:rsidR="0034059A" w:rsidRDefault="00CE4518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5C7608">
        <w:rPr>
          <w:rFonts w:ascii="Times New Roman" w:hAnsi="Times New Roman" w:cs="Times New Roman"/>
          <w:sz w:val="28"/>
          <w:szCs w:val="28"/>
        </w:rPr>
        <w:t>.</w:t>
      </w:r>
      <w:r w:rsidR="0034059A">
        <w:rPr>
          <w:rFonts w:ascii="Times New Roman" w:hAnsi="Times New Roman" w:cs="Times New Roman"/>
          <w:sz w:val="28"/>
          <w:szCs w:val="28"/>
        </w:rPr>
        <w:t>Обучающиеся по образовательным программам начального общего образования обеспечиваются не менее одного раза в день бесплатным горячим питанием</w:t>
      </w:r>
      <w:r w:rsidR="00115AB8">
        <w:rPr>
          <w:rFonts w:ascii="Times New Roman" w:hAnsi="Times New Roman" w:cs="Times New Roman"/>
          <w:sz w:val="28"/>
          <w:szCs w:val="28"/>
        </w:rPr>
        <w:t>, предусматривающим наличие горячего блюда, не считая горячего напитка, за счет бюджетных ассигнований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</w:t>
      </w:r>
    </w:p>
    <w:p w:rsidR="00115AB8" w:rsidRDefault="00CE4518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115AB8">
        <w:rPr>
          <w:rFonts w:ascii="Times New Roman" w:hAnsi="Times New Roman" w:cs="Times New Roman"/>
          <w:sz w:val="28"/>
          <w:szCs w:val="28"/>
        </w:rPr>
        <w:t>.Обучающиеся</w:t>
      </w:r>
      <w:proofErr w:type="gramEnd"/>
      <w:r w:rsidR="00115AB8">
        <w:rPr>
          <w:rFonts w:ascii="Times New Roman" w:hAnsi="Times New Roman" w:cs="Times New Roman"/>
          <w:sz w:val="28"/>
          <w:szCs w:val="28"/>
        </w:rPr>
        <w:t xml:space="preserve"> 5-11 классов имеют право получать горячее питание в </w:t>
      </w:r>
      <w:r w:rsidR="002C5A4E">
        <w:rPr>
          <w:rFonts w:ascii="Times New Roman" w:hAnsi="Times New Roman" w:cs="Times New Roman"/>
          <w:sz w:val="28"/>
          <w:szCs w:val="28"/>
        </w:rPr>
        <w:t xml:space="preserve">Лицее </w:t>
      </w:r>
      <w:r w:rsidR="00115AB8">
        <w:rPr>
          <w:rFonts w:ascii="Times New Roman" w:hAnsi="Times New Roman" w:cs="Times New Roman"/>
          <w:sz w:val="28"/>
          <w:szCs w:val="28"/>
        </w:rPr>
        <w:t xml:space="preserve"> (завтрак, обед) на платной основе за счет средств родителей (законных представителей). Для обучающихся, посещающих группу продленного дня, предоставляется дополнительно полдник.</w:t>
      </w:r>
      <w:r w:rsidR="007060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AB8" w:rsidRDefault="00615979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r w:rsidR="005C7608">
        <w:rPr>
          <w:rFonts w:ascii="Times New Roman" w:hAnsi="Times New Roman" w:cs="Times New Roman"/>
          <w:sz w:val="28"/>
          <w:szCs w:val="28"/>
        </w:rPr>
        <w:t>.Г</w:t>
      </w:r>
      <w:r w:rsidR="00115AB8">
        <w:rPr>
          <w:rFonts w:ascii="Times New Roman" w:hAnsi="Times New Roman" w:cs="Times New Roman"/>
          <w:sz w:val="28"/>
          <w:szCs w:val="28"/>
        </w:rPr>
        <w:t>орячее</w:t>
      </w:r>
      <w:proofErr w:type="gramEnd"/>
      <w:r w:rsidR="00115AB8">
        <w:rPr>
          <w:rFonts w:ascii="Times New Roman" w:hAnsi="Times New Roman" w:cs="Times New Roman"/>
          <w:sz w:val="28"/>
          <w:szCs w:val="28"/>
        </w:rPr>
        <w:t xml:space="preserve"> питание обучающихся в  осуществляется в заяв</w:t>
      </w:r>
      <w:r w:rsidR="00E517F7">
        <w:rPr>
          <w:rFonts w:ascii="Times New Roman" w:hAnsi="Times New Roman" w:cs="Times New Roman"/>
          <w:sz w:val="28"/>
          <w:szCs w:val="28"/>
        </w:rPr>
        <w:t>итель</w:t>
      </w:r>
      <w:r w:rsidR="00115AB8">
        <w:rPr>
          <w:rFonts w:ascii="Times New Roman" w:hAnsi="Times New Roman" w:cs="Times New Roman"/>
          <w:sz w:val="28"/>
          <w:szCs w:val="28"/>
        </w:rPr>
        <w:t>ном порядке.</w:t>
      </w:r>
    </w:p>
    <w:p w:rsidR="00115AB8" w:rsidRDefault="00CE4518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D10FD4">
        <w:rPr>
          <w:rFonts w:ascii="Times New Roman" w:hAnsi="Times New Roman" w:cs="Times New Roman"/>
          <w:sz w:val="28"/>
          <w:szCs w:val="28"/>
        </w:rPr>
        <w:t xml:space="preserve">. Питание в </w:t>
      </w:r>
      <w:proofErr w:type="gramStart"/>
      <w:r w:rsidR="002C5A4E">
        <w:rPr>
          <w:rFonts w:ascii="Times New Roman" w:hAnsi="Times New Roman" w:cs="Times New Roman"/>
          <w:sz w:val="28"/>
          <w:szCs w:val="28"/>
        </w:rPr>
        <w:t xml:space="preserve">Лицее </w:t>
      </w:r>
      <w:r w:rsidR="00D10FD4">
        <w:rPr>
          <w:rFonts w:ascii="Times New Roman" w:hAnsi="Times New Roman" w:cs="Times New Roman"/>
          <w:sz w:val="28"/>
          <w:szCs w:val="28"/>
        </w:rPr>
        <w:t xml:space="preserve"> организуется</w:t>
      </w:r>
      <w:proofErr w:type="gramEnd"/>
      <w:r w:rsidR="00D10FD4">
        <w:rPr>
          <w:rFonts w:ascii="Times New Roman" w:hAnsi="Times New Roman" w:cs="Times New Roman"/>
          <w:sz w:val="28"/>
          <w:szCs w:val="28"/>
        </w:rPr>
        <w:t xml:space="preserve"> на договорной основе с организатором питания, определяемым в порядке, установленном нормативно-правовыми актами федерального, регионального и муниципального уровня.</w:t>
      </w:r>
    </w:p>
    <w:p w:rsidR="00CE4518" w:rsidRDefault="005C7608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5979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615979">
        <w:rPr>
          <w:rFonts w:ascii="Times New Roman" w:hAnsi="Times New Roman" w:cs="Times New Roman"/>
          <w:sz w:val="28"/>
          <w:szCs w:val="28"/>
        </w:rPr>
        <w:t>7</w:t>
      </w:r>
      <w:r w:rsidR="002C5A4E">
        <w:rPr>
          <w:rFonts w:ascii="Times New Roman" w:hAnsi="Times New Roman" w:cs="Times New Roman"/>
          <w:sz w:val="28"/>
          <w:szCs w:val="28"/>
        </w:rPr>
        <w:t>.Организация</w:t>
      </w:r>
      <w:proofErr w:type="gramEnd"/>
      <w:r w:rsidR="002C5A4E">
        <w:rPr>
          <w:rFonts w:ascii="Times New Roman" w:hAnsi="Times New Roman" w:cs="Times New Roman"/>
          <w:sz w:val="28"/>
          <w:szCs w:val="28"/>
        </w:rPr>
        <w:t xml:space="preserve"> питания </w:t>
      </w:r>
      <w:r w:rsidR="00D10FD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санитарно-эпидемиологическими требованиями, предъявляемыми к организации питания обучающихся в общеобразовательных организациях.</w:t>
      </w:r>
    </w:p>
    <w:p w:rsidR="0025215A" w:rsidRDefault="00615979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="003B3A90">
        <w:rPr>
          <w:rFonts w:ascii="Times New Roman" w:hAnsi="Times New Roman" w:cs="Times New Roman"/>
          <w:sz w:val="28"/>
          <w:szCs w:val="28"/>
        </w:rPr>
        <w:t>.Пречень дополнительных услуг по о</w:t>
      </w:r>
      <w:r w:rsidR="0025215A">
        <w:rPr>
          <w:rFonts w:ascii="Times New Roman" w:hAnsi="Times New Roman" w:cs="Times New Roman"/>
          <w:sz w:val="28"/>
          <w:szCs w:val="28"/>
        </w:rPr>
        <w:t>рганизации питания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включает: </w:t>
      </w:r>
    </w:p>
    <w:p w:rsidR="00E517F7" w:rsidRDefault="0025215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A90">
        <w:rPr>
          <w:rFonts w:ascii="Times New Roman" w:hAnsi="Times New Roman" w:cs="Times New Roman"/>
          <w:sz w:val="28"/>
          <w:szCs w:val="28"/>
        </w:rPr>
        <w:t xml:space="preserve">диетическое питание, </w:t>
      </w:r>
    </w:p>
    <w:p w:rsidR="0025215A" w:rsidRDefault="0025215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A90">
        <w:rPr>
          <w:rFonts w:ascii="Times New Roman" w:hAnsi="Times New Roman" w:cs="Times New Roman"/>
          <w:sz w:val="28"/>
          <w:szCs w:val="28"/>
        </w:rPr>
        <w:t>альтернативное питание,</w:t>
      </w:r>
    </w:p>
    <w:p w:rsidR="0025215A" w:rsidRDefault="0025215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A90">
        <w:rPr>
          <w:rFonts w:ascii="Times New Roman" w:hAnsi="Times New Roman" w:cs="Times New Roman"/>
          <w:sz w:val="28"/>
          <w:szCs w:val="28"/>
        </w:rPr>
        <w:t xml:space="preserve">столы </w:t>
      </w:r>
      <w:r w:rsidR="002C5A4E">
        <w:rPr>
          <w:rFonts w:ascii="Times New Roman" w:hAnsi="Times New Roman" w:cs="Times New Roman"/>
          <w:sz w:val="28"/>
          <w:szCs w:val="28"/>
        </w:rPr>
        <w:t>заказов для работников Лицея</w:t>
      </w:r>
      <w:r w:rsidR="003B3A90">
        <w:rPr>
          <w:rFonts w:ascii="Times New Roman" w:hAnsi="Times New Roman" w:cs="Times New Roman"/>
          <w:sz w:val="28"/>
          <w:szCs w:val="28"/>
        </w:rPr>
        <w:t>,</w:t>
      </w:r>
    </w:p>
    <w:p w:rsidR="0025215A" w:rsidRDefault="0025215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3A90">
        <w:rPr>
          <w:rFonts w:ascii="Times New Roman" w:hAnsi="Times New Roman" w:cs="Times New Roman"/>
          <w:sz w:val="28"/>
          <w:szCs w:val="28"/>
        </w:rPr>
        <w:t>реализация кулинарных изделий, выпечки,</w:t>
      </w:r>
    </w:p>
    <w:p w:rsidR="0025215A" w:rsidRDefault="0025215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-буфетная продукция</w:t>
      </w:r>
      <w:r w:rsidR="003B3A90">
        <w:rPr>
          <w:rFonts w:ascii="Times New Roman" w:hAnsi="Times New Roman" w:cs="Times New Roman"/>
          <w:sz w:val="28"/>
          <w:szCs w:val="28"/>
        </w:rPr>
        <w:t>,</w:t>
      </w:r>
    </w:p>
    <w:p w:rsidR="0025215A" w:rsidRDefault="0025215A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B3A90">
        <w:rPr>
          <w:rFonts w:ascii="Times New Roman" w:hAnsi="Times New Roman" w:cs="Times New Roman"/>
          <w:sz w:val="28"/>
          <w:szCs w:val="28"/>
        </w:rPr>
        <w:t xml:space="preserve">питание в оздоровительном лагере с дневным пребыванием на базе </w:t>
      </w:r>
      <w:r w:rsidR="002C5A4E">
        <w:rPr>
          <w:rFonts w:ascii="Times New Roman" w:hAnsi="Times New Roman" w:cs="Times New Roman"/>
          <w:sz w:val="28"/>
          <w:szCs w:val="28"/>
        </w:rPr>
        <w:t>Лицея в каникулярное время</w:t>
      </w:r>
      <w:r w:rsidR="003B3A9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10FD4" w:rsidRPr="005C7608" w:rsidRDefault="002C5A4E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15979">
        <w:rPr>
          <w:rFonts w:ascii="Times New Roman" w:hAnsi="Times New Roman" w:cs="Times New Roman"/>
          <w:sz w:val="28"/>
          <w:szCs w:val="28"/>
        </w:rPr>
        <w:t xml:space="preserve">Порядок предоставления дополнительных услуг по организации питания </w:t>
      </w:r>
      <w:r w:rsidR="003B3A90">
        <w:rPr>
          <w:rFonts w:ascii="Times New Roman" w:hAnsi="Times New Roman" w:cs="Times New Roman"/>
          <w:sz w:val="28"/>
          <w:szCs w:val="28"/>
        </w:rPr>
        <w:t>определяется договором</w:t>
      </w:r>
      <w:r w:rsidR="00615979">
        <w:rPr>
          <w:rFonts w:ascii="Times New Roman" w:hAnsi="Times New Roman" w:cs="Times New Roman"/>
          <w:sz w:val="28"/>
          <w:szCs w:val="28"/>
        </w:rPr>
        <w:t xml:space="preserve"> (контрактом)</w:t>
      </w:r>
      <w:r w:rsidR="003B3A90">
        <w:rPr>
          <w:rFonts w:ascii="Times New Roman" w:hAnsi="Times New Roman" w:cs="Times New Roman"/>
          <w:sz w:val="28"/>
          <w:szCs w:val="28"/>
        </w:rPr>
        <w:t xml:space="preserve"> об организации питания, заключенным между </w:t>
      </w:r>
      <w:r>
        <w:rPr>
          <w:rFonts w:ascii="Times New Roman" w:hAnsi="Times New Roman" w:cs="Times New Roman"/>
          <w:sz w:val="28"/>
          <w:szCs w:val="28"/>
        </w:rPr>
        <w:t xml:space="preserve">Лицеем </w:t>
      </w:r>
      <w:r w:rsidR="003B3A90">
        <w:rPr>
          <w:rFonts w:ascii="Times New Roman" w:hAnsi="Times New Roman" w:cs="Times New Roman"/>
          <w:sz w:val="28"/>
          <w:szCs w:val="28"/>
        </w:rPr>
        <w:t>и организатором питания.</w:t>
      </w:r>
    </w:p>
    <w:p w:rsidR="00622BD0" w:rsidRDefault="00622BD0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22BD0">
        <w:rPr>
          <w:rFonts w:ascii="Times New Roman" w:hAnsi="Times New Roman" w:cs="Times New Roman"/>
          <w:sz w:val="28"/>
          <w:szCs w:val="28"/>
        </w:rPr>
        <w:t>2</w:t>
      </w:r>
      <w:r w:rsidR="00615979">
        <w:rPr>
          <w:rFonts w:ascii="Times New Roman" w:hAnsi="Times New Roman" w:cs="Times New Roman"/>
          <w:sz w:val="28"/>
          <w:szCs w:val="28"/>
        </w:rPr>
        <w:t>.9</w:t>
      </w:r>
      <w:r>
        <w:rPr>
          <w:rFonts w:ascii="Times New Roman" w:hAnsi="Times New Roman" w:cs="Times New Roman"/>
          <w:sz w:val="28"/>
          <w:szCs w:val="28"/>
        </w:rPr>
        <w:t xml:space="preserve">.Вопросы организации питания </w:t>
      </w:r>
      <w:r w:rsidR="00615979">
        <w:rPr>
          <w:rFonts w:ascii="Times New Roman" w:hAnsi="Times New Roman" w:cs="Times New Roman"/>
          <w:sz w:val="28"/>
          <w:szCs w:val="28"/>
        </w:rPr>
        <w:t xml:space="preserve">регулируются </w:t>
      </w:r>
      <w:r>
        <w:rPr>
          <w:rFonts w:ascii="Times New Roman" w:hAnsi="Times New Roman" w:cs="Times New Roman"/>
          <w:sz w:val="28"/>
          <w:szCs w:val="28"/>
        </w:rPr>
        <w:t xml:space="preserve">приказами по </w:t>
      </w:r>
      <w:r w:rsidR="002C5A4E" w:rsidRPr="002C5A4E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>. Ежегодно утверждаются: график посещения столовой, питьевой режим, порядок деятельности по контролю за организацией и качеством питания обучающихся, дежурство педагогов в школьной столовой</w:t>
      </w:r>
      <w:r w:rsidR="00615979">
        <w:rPr>
          <w:rFonts w:ascii="Times New Roman" w:hAnsi="Times New Roman" w:cs="Times New Roman"/>
          <w:sz w:val="28"/>
          <w:szCs w:val="28"/>
        </w:rPr>
        <w:t xml:space="preserve">, состав </w:t>
      </w:r>
      <w:proofErr w:type="spellStart"/>
      <w:r w:rsidR="00615979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615979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</w:t>
      </w:r>
      <w:r w:rsidR="00DC3FBE" w:rsidRPr="00DC3FBE">
        <w:rPr>
          <w:rFonts w:ascii="Times New Roman" w:hAnsi="Times New Roman" w:cs="Times New Roman"/>
          <w:sz w:val="28"/>
          <w:szCs w:val="28"/>
        </w:rPr>
        <w:t xml:space="preserve"> </w:t>
      </w:r>
      <w:r w:rsidR="00DC3FBE">
        <w:rPr>
          <w:rFonts w:ascii="Times New Roman" w:hAnsi="Times New Roman" w:cs="Times New Roman"/>
          <w:sz w:val="28"/>
          <w:szCs w:val="28"/>
        </w:rPr>
        <w:t xml:space="preserve">посещения обучающимися школьной столовой, 12-дневное цикличное меню, ежедневное меню размещаются на </w:t>
      </w:r>
      <w:r w:rsidR="00615979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DC3FBE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615979" w:rsidRPr="002C5A4E">
        <w:rPr>
          <w:rFonts w:ascii="Times New Roman" w:hAnsi="Times New Roman" w:cs="Times New Roman"/>
          <w:sz w:val="28"/>
          <w:szCs w:val="28"/>
        </w:rPr>
        <w:t>организации</w:t>
      </w:r>
      <w:r w:rsidR="00DC3FBE" w:rsidRPr="002C5A4E">
        <w:rPr>
          <w:rFonts w:ascii="Times New Roman" w:hAnsi="Times New Roman" w:cs="Times New Roman"/>
          <w:sz w:val="28"/>
          <w:szCs w:val="28"/>
        </w:rPr>
        <w:t>.</w:t>
      </w:r>
    </w:p>
    <w:p w:rsidR="003C5A8B" w:rsidRPr="00DC3FBE" w:rsidRDefault="003C5A8B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0A26F1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жедневно </w:t>
      </w:r>
      <w:r w:rsidR="000A26F1">
        <w:rPr>
          <w:rFonts w:ascii="Times New Roman" w:hAnsi="Times New Roman" w:cs="Times New Roman"/>
          <w:sz w:val="28"/>
          <w:szCs w:val="28"/>
        </w:rPr>
        <w:t xml:space="preserve">членами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31694">
        <w:rPr>
          <w:rFonts w:ascii="Times New Roman" w:hAnsi="Times New Roman" w:cs="Times New Roman"/>
          <w:sz w:val="28"/>
          <w:szCs w:val="28"/>
        </w:rPr>
        <w:t xml:space="preserve"> </w:t>
      </w:r>
      <w:r w:rsidR="000A26F1">
        <w:rPr>
          <w:rFonts w:ascii="Times New Roman" w:hAnsi="Times New Roman" w:cs="Times New Roman"/>
          <w:sz w:val="28"/>
          <w:szCs w:val="28"/>
        </w:rPr>
        <w:t>осуществляется бракераж готовой продукции с внесением записи в журнал бракеража.</w:t>
      </w:r>
    </w:p>
    <w:p w:rsidR="003B3A90" w:rsidRPr="00622BD0" w:rsidRDefault="003B3A90" w:rsidP="002C5A4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3B3A90" w:rsidRPr="00622BD0" w:rsidSect="002C5A4E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911B4D"/>
    <w:multiLevelType w:val="hybridMultilevel"/>
    <w:tmpl w:val="96B05AE2"/>
    <w:lvl w:ilvl="0" w:tplc="EF645AB8">
      <w:start w:val="1"/>
      <w:numFmt w:val="decimal"/>
      <w:lvlText w:val="%1."/>
      <w:lvlJc w:val="left"/>
      <w:pPr>
        <w:ind w:left="4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5" w:hanging="360"/>
      </w:pPr>
    </w:lvl>
    <w:lvl w:ilvl="2" w:tplc="0419001B" w:tentative="1">
      <w:start w:val="1"/>
      <w:numFmt w:val="lowerRoman"/>
      <w:lvlText w:val="%3."/>
      <w:lvlJc w:val="right"/>
      <w:pPr>
        <w:ind w:left="5775" w:hanging="180"/>
      </w:pPr>
    </w:lvl>
    <w:lvl w:ilvl="3" w:tplc="0419000F" w:tentative="1">
      <w:start w:val="1"/>
      <w:numFmt w:val="decimal"/>
      <w:lvlText w:val="%4."/>
      <w:lvlJc w:val="left"/>
      <w:pPr>
        <w:ind w:left="6495" w:hanging="360"/>
      </w:pPr>
    </w:lvl>
    <w:lvl w:ilvl="4" w:tplc="04190019" w:tentative="1">
      <w:start w:val="1"/>
      <w:numFmt w:val="lowerLetter"/>
      <w:lvlText w:val="%5."/>
      <w:lvlJc w:val="left"/>
      <w:pPr>
        <w:ind w:left="7215" w:hanging="360"/>
      </w:pPr>
    </w:lvl>
    <w:lvl w:ilvl="5" w:tplc="0419001B" w:tentative="1">
      <w:start w:val="1"/>
      <w:numFmt w:val="lowerRoman"/>
      <w:lvlText w:val="%6."/>
      <w:lvlJc w:val="right"/>
      <w:pPr>
        <w:ind w:left="7935" w:hanging="180"/>
      </w:pPr>
    </w:lvl>
    <w:lvl w:ilvl="6" w:tplc="0419000F" w:tentative="1">
      <w:start w:val="1"/>
      <w:numFmt w:val="decimal"/>
      <w:lvlText w:val="%7."/>
      <w:lvlJc w:val="left"/>
      <w:pPr>
        <w:ind w:left="8655" w:hanging="360"/>
      </w:pPr>
    </w:lvl>
    <w:lvl w:ilvl="7" w:tplc="04190019" w:tentative="1">
      <w:start w:val="1"/>
      <w:numFmt w:val="lowerLetter"/>
      <w:lvlText w:val="%8."/>
      <w:lvlJc w:val="left"/>
      <w:pPr>
        <w:ind w:left="9375" w:hanging="360"/>
      </w:pPr>
    </w:lvl>
    <w:lvl w:ilvl="8" w:tplc="0419001B" w:tentative="1">
      <w:start w:val="1"/>
      <w:numFmt w:val="lowerRoman"/>
      <w:lvlText w:val="%9."/>
      <w:lvlJc w:val="right"/>
      <w:pPr>
        <w:ind w:left="10095" w:hanging="180"/>
      </w:pPr>
    </w:lvl>
  </w:abstractNum>
  <w:abstractNum w:abstractNumId="1" w15:restartNumberingAfterBreak="0">
    <w:nsid w:val="7F941B13"/>
    <w:multiLevelType w:val="hybridMultilevel"/>
    <w:tmpl w:val="B13E4F6E"/>
    <w:lvl w:ilvl="0" w:tplc="0406A724">
      <w:start w:val="1"/>
      <w:numFmt w:val="decimal"/>
      <w:lvlText w:val="%1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9A"/>
    <w:rsid w:val="00014CED"/>
    <w:rsid w:val="00055841"/>
    <w:rsid w:val="000A2406"/>
    <w:rsid w:val="000A26F1"/>
    <w:rsid w:val="00115AB8"/>
    <w:rsid w:val="0025215A"/>
    <w:rsid w:val="002C5A4E"/>
    <w:rsid w:val="0034059A"/>
    <w:rsid w:val="003B3A90"/>
    <w:rsid w:val="003C5A8B"/>
    <w:rsid w:val="004E7508"/>
    <w:rsid w:val="005A6E07"/>
    <w:rsid w:val="005C7608"/>
    <w:rsid w:val="00615979"/>
    <w:rsid w:val="00622BD0"/>
    <w:rsid w:val="006C34B3"/>
    <w:rsid w:val="0070606C"/>
    <w:rsid w:val="00931694"/>
    <w:rsid w:val="00AC39EB"/>
    <w:rsid w:val="00B01DE5"/>
    <w:rsid w:val="00BF199A"/>
    <w:rsid w:val="00CD260A"/>
    <w:rsid w:val="00CE4518"/>
    <w:rsid w:val="00D10FD4"/>
    <w:rsid w:val="00DC3FBE"/>
    <w:rsid w:val="00E517F7"/>
    <w:rsid w:val="00EE33FA"/>
    <w:rsid w:val="00F01EDB"/>
    <w:rsid w:val="00F9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5FEC"/>
  <w15:docId w15:val="{B1FB9CBA-A370-4DCA-9D64-648F816D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9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75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E75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4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sokolova_nv</dc:creator>
  <cp:lastModifiedBy>Евгения Каргина</cp:lastModifiedBy>
  <cp:revision>8</cp:revision>
  <cp:lastPrinted>2021-04-23T07:28:00Z</cp:lastPrinted>
  <dcterms:created xsi:type="dcterms:W3CDTF">2021-03-09T08:22:00Z</dcterms:created>
  <dcterms:modified xsi:type="dcterms:W3CDTF">2021-06-24T17:05:00Z</dcterms:modified>
</cp:coreProperties>
</file>