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D7" w:rsidRPr="00EB5DDA" w:rsidRDefault="009853D7" w:rsidP="00EB5DDA">
      <w:pPr>
        <w:pStyle w:val="1"/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853D7" w:rsidRPr="00EB5DDA" w:rsidRDefault="009853D7" w:rsidP="009853D7">
      <w:pPr>
        <w:pStyle w:val="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  <w:r w:rsidRPr="00EB5DDA">
        <w:rPr>
          <w:color w:val="000000"/>
          <w:spacing w:val="-3"/>
          <w:sz w:val="28"/>
          <w:szCs w:val="28"/>
        </w:rPr>
        <w:t>Утверждаю</w:t>
      </w:r>
    </w:p>
    <w:p w:rsidR="009853D7" w:rsidRPr="00EB5DDA" w:rsidRDefault="009853D7" w:rsidP="009853D7">
      <w:pPr>
        <w:pStyle w:val="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  <w:r w:rsidRPr="00EB5DDA">
        <w:rPr>
          <w:color w:val="000000"/>
          <w:spacing w:val="-3"/>
          <w:sz w:val="28"/>
          <w:szCs w:val="28"/>
        </w:rPr>
        <w:t xml:space="preserve">Директор МБОУ «Лицей№21» </w:t>
      </w:r>
    </w:p>
    <w:p w:rsidR="009853D7" w:rsidRPr="00EB5DDA" w:rsidRDefault="009853D7" w:rsidP="009853D7">
      <w:pPr>
        <w:pStyle w:val="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  <w:r w:rsidRPr="00EB5DDA">
        <w:rPr>
          <w:color w:val="000000"/>
          <w:spacing w:val="-3"/>
          <w:sz w:val="28"/>
          <w:szCs w:val="28"/>
        </w:rPr>
        <w:t xml:space="preserve">                     Н.Н. Каргина</w:t>
      </w:r>
    </w:p>
    <w:p w:rsidR="009853D7" w:rsidRPr="00EB5DDA" w:rsidRDefault="009853D7" w:rsidP="009853D7">
      <w:pPr>
        <w:pStyle w:val="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  <w:r w:rsidRPr="00EB5DDA">
        <w:rPr>
          <w:color w:val="000000"/>
          <w:spacing w:val="-3"/>
          <w:sz w:val="28"/>
          <w:szCs w:val="28"/>
        </w:rPr>
        <w:t>Приказ №    от            2016</w:t>
      </w:r>
    </w:p>
    <w:p w:rsidR="009853D7" w:rsidRPr="00EB5DDA" w:rsidRDefault="009853D7" w:rsidP="009853D7">
      <w:pPr>
        <w:jc w:val="right"/>
        <w:rPr>
          <w:sz w:val="28"/>
          <w:szCs w:val="28"/>
        </w:rPr>
      </w:pPr>
    </w:p>
    <w:p w:rsidR="009853D7" w:rsidRPr="00EB5DDA" w:rsidRDefault="009853D7" w:rsidP="009853D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B5DDA">
        <w:rPr>
          <w:rFonts w:ascii="Times New Roman" w:hAnsi="Times New Roman"/>
          <w:color w:val="000000"/>
          <w:sz w:val="28"/>
          <w:szCs w:val="28"/>
        </w:rPr>
        <w:t>ПРОГРАММА</w:t>
      </w:r>
    </w:p>
    <w:p w:rsidR="009853D7" w:rsidRPr="00EB5DDA" w:rsidRDefault="009853D7" w:rsidP="009853D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B5DD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5DDA">
        <w:rPr>
          <w:rFonts w:ascii="Times New Roman" w:hAnsi="Times New Roman"/>
          <w:color w:val="000000"/>
          <w:sz w:val="28"/>
          <w:szCs w:val="28"/>
        </w:rPr>
        <w:t xml:space="preserve">Школьного спортивного  клуба </w:t>
      </w:r>
      <w:r w:rsidRPr="00EB5DDA">
        <w:rPr>
          <w:rFonts w:ascii="Times New Roman" w:hAnsi="Times New Roman"/>
          <w:b/>
          <w:color w:val="000000"/>
          <w:sz w:val="28"/>
          <w:szCs w:val="28"/>
        </w:rPr>
        <w:t xml:space="preserve"> «Драйв» </w:t>
      </w: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B5DD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1500" w:rsidRDefault="005D1500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1500" w:rsidRPr="00EB5DDA" w:rsidRDefault="005D1500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53D7" w:rsidRPr="005D1500" w:rsidRDefault="009853D7" w:rsidP="009853D7">
      <w:pPr>
        <w:tabs>
          <w:tab w:val="left" w:pos="9705"/>
          <w:tab w:val="right" w:pos="13500"/>
        </w:tabs>
        <w:jc w:val="center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853D7" w:rsidRPr="005D1500" w:rsidRDefault="009853D7" w:rsidP="009853D7">
      <w:pPr>
        <w:tabs>
          <w:tab w:val="left" w:pos="6165"/>
          <w:tab w:val="left" w:pos="6480"/>
          <w:tab w:val="left" w:pos="9705"/>
          <w:tab w:val="left" w:pos="10095"/>
          <w:tab w:val="right" w:pos="10204"/>
          <w:tab w:val="right" w:pos="13500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ab/>
        <w:t xml:space="preserve">  </w:t>
      </w:r>
      <w:r w:rsidR="005D1500" w:rsidRPr="005D1500">
        <w:rPr>
          <w:rFonts w:ascii="Times New Roman" w:hAnsi="Times New Roman"/>
          <w:sz w:val="28"/>
          <w:szCs w:val="28"/>
        </w:rPr>
        <w:t>Составители</w:t>
      </w:r>
      <w:r w:rsidRPr="005D1500">
        <w:rPr>
          <w:rFonts w:ascii="Times New Roman" w:hAnsi="Times New Roman"/>
          <w:sz w:val="28"/>
          <w:szCs w:val="28"/>
        </w:rPr>
        <w:t xml:space="preserve"> программы: </w:t>
      </w:r>
    </w:p>
    <w:p w:rsidR="005D1500" w:rsidRPr="005D1500" w:rsidRDefault="005D1500" w:rsidP="009853D7">
      <w:pPr>
        <w:tabs>
          <w:tab w:val="left" w:pos="6165"/>
          <w:tab w:val="left" w:pos="6480"/>
          <w:tab w:val="left" w:pos="9705"/>
          <w:tab w:val="left" w:pos="10095"/>
          <w:tab w:val="right" w:pos="10204"/>
          <w:tab w:val="right" w:pos="13500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>Хазанова С.С.</w:t>
      </w:r>
    </w:p>
    <w:p w:rsidR="005D1500" w:rsidRPr="005D1500" w:rsidRDefault="005D1500" w:rsidP="009853D7">
      <w:pPr>
        <w:tabs>
          <w:tab w:val="left" w:pos="6165"/>
          <w:tab w:val="left" w:pos="6480"/>
          <w:tab w:val="left" w:pos="9705"/>
          <w:tab w:val="left" w:pos="10095"/>
          <w:tab w:val="right" w:pos="10204"/>
          <w:tab w:val="right" w:pos="13500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>заместитель директора по воспитательной работе,</w:t>
      </w:r>
    </w:p>
    <w:p w:rsidR="009853D7" w:rsidRPr="005D1500" w:rsidRDefault="009853D7" w:rsidP="009853D7">
      <w:pPr>
        <w:tabs>
          <w:tab w:val="left" w:pos="9675"/>
          <w:tab w:val="left" w:pos="10185"/>
          <w:tab w:val="right" w:pos="13500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 xml:space="preserve">                                                                  Анпилогова М.Ю. </w:t>
      </w:r>
    </w:p>
    <w:p w:rsidR="009853D7" w:rsidRPr="005D1500" w:rsidRDefault="009853D7" w:rsidP="009853D7">
      <w:pPr>
        <w:tabs>
          <w:tab w:val="right" w:pos="10204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учитель физической культуры</w:t>
      </w:r>
      <w:r w:rsidR="005D1500" w:rsidRPr="005D1500">
        <w:rPr>
          <w:rFonts w:ascii="Times New Roman" w:hAnsi="Times New Roman"/>
          <w:sz w:val="28"/>
          <w:szCs w:val="28"/>
        </w:rPr>
        <w:t>,</w:t>
      </w:r>
    </w:p>
    <w:p w:rsidR="005D1500" w:rsidRPr="005D1500" w:rsidRDefault="005D1500" w:rsidP="009853D7">
      <w:pPr>
        <w:tabs>
          <w:tab w:val="right" w:pos="10204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>Сяфукова К.Р.</w:t>
      </w:r>
    </w:p>
    <w:p w:rsidR="005D1500" w:rsidRPr="005D1500" w:rsidRDefault="005D1500" w:rsidP="009853D7">
      <w:pPr>
        <w:tabs>
          <w:tab w:val="right" w:pos="10204"/>
        </w:tabs>
        <w:jc w:val="right"/>
        <w:rPr>
          <w:rFonts w:ascii="Times New Roman" w:hAnsi="Times New Roman"/>
          <w:sz w:val="28"/>
          <w:szCs w:val="28"/>
        </w:rPr>
      </w:pPr>
      <w:r w:rsidRPr="005D1500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9853D7" w:rsidRPr="00565938" w:rsidRDefault="009853D7" w:rsidP="009853D7">
      <w:pPr>
        <w:rPr>
          <w:rFonts w:ascii="Times New Roman" w:hAnsi="Times New Roman"/>
          <w:color w:val="FF0000"/>
          <w:sz w:val="28"/>
          <w:szCs w:val="28"/>
        </w:rPr>
      </w:pPr>
    </w:p>
    <w:p w:rsidR="009853D7" w:rsidRPr="00EB5DDA" w:rsidRDefault="009853D7" w:rsidP="009853D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853D7" w:rsidRPr="00EB5DDA" w:rsidRDefault="009853D7" w:rsidP="009853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B5DDA" w:rsidRPr="00EB5DDA" w:rsidRDefault="009853D7" w:rsidP="009853D7">
      <w:pPr>
        <w:rPr>
          <w:rFonts w:ascii="Times New Roman" w:hAnsi="Times New Roman"/>
          <w:color w:val="000000"/>
          <w:sz w:val="28"/>
          <w:szCs w:val="28"/>
        </w:rPr>
      </w:pPr>
      <w:r w:rsidRPr="00EB5DD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г. Дзержинск-201</w:t>
      </w:r>
      <w:r w:rsidR="00D847FD">
        <w:rPr>
          <w:rFonts w:ascii="Times New Roman" w:hAnsi="Times New Roman"/>
          <w:color w:val="000000"/>
          <w:sz w:val="28"/>
          <w:szCs w:val="28"/>
        </w:rPr>
        <w:t>9</w:t>
      </w:r>
    </w:p>
    <w:p w:rsidR="001529BD" w:rsidRPr="00B6532A" w:rsidRDefault="009853D7" w:rsidP="009853D7">
      <w:pPr>
        <w:jc w:val="center"/>
        <w:rPr>
          <w:rFonts w:ascii="Times New Roman" w:hAnsi="Times New Roman"/>
          <w:sz w:val="32"/>
          <w:szCs w:val="32"/>
        </w:rPr>
      </w:pPr>
      <w:r w:rsidRPr="00B6532A">
        <w:rPr>
          <w:rFonts w:ascii="Times New Roman" w:hAnsi="Times New Roman"/>
          <w:sz w:val="32"/>
          <w:szCs w:val="32"/>
        </w:rPr>
        <w:lastRenderedPageBreak/>
        <w:t>Содержание.</w:t>
      </w:r>
    </w:p>
    <w:p w:rsidR="009A32B8" w:rsidRPr="001B525F" w:rsidRDefault="009A32B8" w:rsidP="00493CE1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B525F">
        <w:rPr>
          <w:rFonts w:ascii="Times New Roman" w:hAnsi="Times New Roman"/>
          <w:sz w:val="32"/>
          <w:szCs w:val="32"/>
        </w:rPr>
        <w:t>Пояснительная записка</w:t>
      </w:r>
    </w:p>
    <w:p w:rsidR="009A32B8" w:rsidRPr="001B525F" w:rsidRDefault="009A32B8" w:rsidP="00493CE1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B525F">
        <w:rPr>
          <w:rFonts w:ascii="Times New Roman" w:hAnsi="Times New Roman"/>
          <w:sz w:val="32"/>
          <w:szCs w:val="32"/>
        </w:rPr>
        <w:t>Содержание программы</w:t>
      </w:r>
    </w:p>
    <w:p w:rsidR="009A32B8" w:rsidRPr="001B525F" w:rsidRDefault="009A32B8" w:rsidP="00493CE1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B525F">
        <w:rPr>
          <w:rFonts w:ascii="Times New Roman" w:hAnsi="Times New Roman"/>
          <w:sz w:val="32"/>
          <w:szCs w:val="32"/>
        </w:rPr>
        <w:t>Календ. План</w:t>
      </w:r>
    </w:p>
    <w:p w:rsidR="009A32B8" w:rsidRPr="001B525F" w:rsidRDefault="009A32B8" w:rsidP="00493CE1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1B525F">
        <w:rPr>
          <w:rFonts w:ascii="Times New Roman" w:hAnsi="Times New Roman"/>
          <w:sz w:val="32"/>
          <w:szCs w:val="32"/>
        </w:rPr>
        <w:t>Список литературы</w:t>
      </w:r>
    </w:p>
    <w:p w:rsidR="009853D7" w:rsidRPr="00EB5DDA" w:rsidRDefault="009853D7" w:rsidP="009853D7">
      <w:pPr>
        <w:rPr>
          <w:rFonts w:ascii="Times New Roman" w:hAnsi="Times New Roman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9853D7" w:rsidRPr="00EB5DDA" w:rsidRDefault="009853D7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825A96" w:rsidRPr="00EB5DDA" w:rsidRDefault="00825A96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825A96" w:rsidRPr="00EB5DDA" w:rsidRDefault="00825A96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825A96" w:rsidRPr="00EB5DDA" w:rsidRDefault="00825A96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9853D7" w:rsidRDefault="009853D7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9853D7">
      <w:pPr>
        <w:jc w:val="center"/>
        <w:rPr>
          <w:rFonts w:ascii="Times New Roman" w:hAnsi="Times New Roman"/>
          <w:sz w:val="28"/>
          <w:szCs w:val="28"/>
        </w:rPr>
      </w:pPr>
    </w:p>
    <w:p w:rsidR="00B6532A" w:rsidRDefault="00B6532A" w:rsidP="00B6532A">
      <w:pPr>
        <w:rPr>
          <w:rFonts w:ascii="Times New Roman" w:hAnsi="Times New Roman"/>
          <w:sz w:val="28"/>
          <w:szCs w:val="28"/>
        </w:rPr>
      </w:pPr>
    </w:p>
    <w:p w:rsidR="00B6532A" w:rsidRPr="00EB5DDA" w:rsidRDefault="00B6532A" w:rsidP="00B6532A">
      <w:pPr>
        <w:rPr>
          <w:rFonts w:ascii="Times New Roman" w:hAnsi="Times New Roman"/>
          <w:sz w:val="28"/>
          <w:szCs w:val="28"/>
        </w:rPr>
      </w:pPr>
    </w:p>
    <w:p w:rsidR="00BB520C" w:rsidRDefault="00BB520C" w:rsidP="009853D7">
      <w:pPr>
        <w:jc w:val="center"/>
        <w:rPr>
          <w:rFonts w:ascii="Times New Roman" w:hAnsi="Times New Roman"/>
          <w:sz w:val="32"/>
          <w:szCs w:val="32"/>
        </w:rPr>
      </w:pPr>
    </w:p>
    <w:p w:rsidR="00BB520C" w:rsidRDefault="00BB520C" w:rsidP="009853D7">
      <w:pPr>
        <w:jc w:val="center"/>
        <w:rPr>
          <w:rFonts w:ascii="Times New Roman" w:hAnsi="Times New Roman"/>
          <w:sz w:val="32"/>
          <w:szCs w:val="32"/>
        </w:rPr>
      </w:pPr>
    </w:p>
    <w:p w:rsidR="00FB2494" w:rsidRDefault="00C20571" w:rsidP="009853D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</w:p>
    <w:p w:rsidR="009853D7" w:rsidRPr="00EB5DDA" w:rsidRDefault="00C20571" w:rsidP="00985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</w:t>
      </w:r>
      <w:r w:rsidR="009853D7" w:rsidRPr="00B6532A">
        <w:rPr>
          <w:rFonts w:ascii="Times New Roman" w:hAnsi="Times New Roman"/>
          <w:sz w:val="32"/>
          <w:szCs w:val="32"/>
        </w:rPr>
        <w:t>Пояснительная записка</w:t>
      </w:r>
      <w:r w:rsidR="009853D7" w:rsidRPr="00EB5DDA">
        <w:rPr>
          <w:rFonts w:ascii="Times New Roman" w:hAnsi="Times New Roman"/>
          <w:sz w:val="28"/>
          <w:szCs w:val="28"/>
        </w:rPr>
        <w:t>.</w:t>
      </w:r>
    </w:p>
    <w:p w:rsidR="00C20571" w:rsidRDefault="00C20571" w:rsidP="009853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C5A3C" w:rsidRDefault="00C20571" w:rsidP="00E00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853D7" w:rsidRPr="00EB5DDA">
        <w:rPr>
          <w:rFonts w:ascii="Times New Roman" w:hAnsi="Times New Roman"/>
          <w:sz w:val="28"/>
          <w:szCs w:val="28"/>
        </w:rPr>
        <w:t>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В настоящее время работа в данном направлении ведется с помощью реализации</w:t>
      </w:r>
      <w:proofErr w:type="gramStart"/>
      <w:r w:rsidR="009853D7" w:rsidRPr="00EB5DD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853D7" w:rsidRPr="00EB5DDA">
        <w:rPr>
          <w:rFonts w:ascii="Times New Roman" w:hAnsi="Times New Roman"/>
          <w:sz w:val="28"/>
          <w:szCs w:val="28"/>
        </w:rPr>
        <w:t>Стратегии развития физической культуры и спорта в Российской Федераци</w:t>
      </w:r>
      <w:r w:rsidR="00493CE1" w:rsidRPr="00EB5DDA">
        <w:rPr>
          <w:rFonts w:ascii="Times New Roman" w:hAnsi="Times New Roman"/>
          <w:sz w:val="28"/>
          <w:szCs w:val="28"/>
        </w:rPr>
        <w:t>и на период до 2020 года»</w:t>
      </w:r>
      <w:r w:rsidR="000751CE" w:rsidRPr="00EB5DDA">
        <w:rPr>
          <w:rFonts w:ascii="Times New Roman" w:hAnsi="Times New Roman"/>
          <w:sz w:val="28"/>
          <w:szCs w:val="28"/>
        </w:rPr>
        <w:t>,</w:t>
      </w:r>
      <w:r w:rsidR="009853D7" w:rsidRPr="00EB5DDA">
        <w:rPr>
          <w:rFonts w:ascii="Times New Roman" w:hAnsi="Times New Roman"/>
          <w:sz w:val="28"/>
          <w:szCs w:val="28"/>
        </w:rPr>
        <w:t xml:space="preserve"> целью которой является – создание условий для укрепления здоровья населения путем развития инфраструктуры спорта, популяризации массового и профессионального спорта  и приобщение различных слоев общества к регулярным занятиям физической культурой и спортом.</w:t>
      </w:r>
      <w:r w:rsidR="00E00CAA" w:rsidRPr="00E00CAA">
        <w:rPr>
          <w:rFonts w:ascii="Times New Roman" w:hAnsi="Times New Roman"/>
          <w:sz w:val="28"/>
          <w:szCs w:val="28"/>
        </w:rPr>
        <w:t xml:space="preserve"> </w:t>
      </w:r>
    </w:p>
    <w:p w:rsidR="003C5A3C" w:rsidRPr="003C5A3C" w:rsidRDefault="003C5A3C" w:rsidP="00E00CAA">
      <w:pPr>
        <w:jc w:val="both"/>
        <w:rPr>
          <w:rFonts w:ascii="Times New Roman" w:hAnsi="Times New Roman"/>
          <w:sz w:val="28"/>
          <w:szCs w:val="28"/>
        </w:rPr>
      </w:pPr>
      <w:r w:rsidRPr="003C5A3C">
        <w:rPr>
          <w:rFonts w:ascii="Times New Roman" w:hAnsi="Times New Roman"/>
          <w:spacing w:val="2"/>
          <w:sz w:val="28"/>
          <w:szCs w:val="21"/>
        </w:rPr>
        <w:t>С учетом социально задаваемых требований к модернизации системы физического воспитания в образовательных организациях, реализующих программы различного образовательного уровня, важная роль в достижении поставленных приоритетов отводится созданию и организации деятельности школьных и студенческих спортивных клубов в образовательных организациях</w:t>
      </w:r>
      <w:r w:rsidRPr="003C5A3C">
        <w:rPr>
          <w:rFonts w:cs="Arial"/>
          <w:spacing w:val="2"/>
          <w:sz w:val="21"/>
          <w:szCs w:val="21"/>
        </w:rPr>
        <w:t>.</w:t>
      </w:r>
    </w:p>
    <w:p w:rsidR="00C57BC2" w:rsidRPr="00A3609B" w:rsidRDefault="00E00CAA" w:rsidP="00C57BC2">
      <w:pPr>
        <w:ind w:right="-147" w:firstLine="540"/>
        <w:jc w:val="both"/>
        <w:rPr>
          <w:rFonts w:ascii="Times New Roman" w:hAnsi="Times New Roman"/>
          <w:sz w:val="28"/>
          <w:szCs w:val="28"/>
        </w:rPr>
      </w:pPr>
      <w:r w:rsidRPr="00A3609B">
        <w:rPr>
          <w:rFonts w:ascii="Times New Roman" w:hAnsi="Times New Roman"/>
          <w:sz w:val="28"/>
          <w:szCs w:val="28"/>
        </w:rPr>
        <w:t xml:space="preserve">Приобщение </w:t>
      </w:r>
      <w:r w:rsidR="00AE52D5" w:rsidRPr="00A3609B">
        <w:rPr>
          <w:rFonts w:ascii="Times New Roman" w:hAnsi="Times New Roman"/>
          <w:sz w:val="28"/>
          <w:szCs w:val="28"/>
        </w:rPr>
        <w:t xml:space="preserve">детей и </w:t>
      </w:r>
      <w:r w:rsidRPr="00A3609B">
        <w:rPr>
          <w:rFonts w:ascii="Times New Roman" w:hAnsi="Times New Roman"/>
          <w:sz w:val="28"/>
          <w:szCs w:val="28"/>
        </w:rPr>
        <w:t>подростков к ценности здорового образа жизни является од</w:t>
      </w:r>
      <w:r w:rsidR="00AE52D5" w:rsidRPr="00A3609B">
        <w:rPr>
          <w:rFonts w:ascii="Times New Roman" w:hAnsi="Times New Roman"/>
          <w:sz w:val="28"/>
          <w:szCs w:val="28"/>
        </w:rPr>
        <w:t>ним из важных направлений работы</w:t>
      </w:r>
      <w:r w:rsidRPr="00A3609B">
        <w:rPr>
          <w:rFonts w:ascii="Times New Roman" w:hAnsi="Times New Roman"/>
          <w:sz w:val="28"/>
          <w:szCs w:val="28"/>
        </w:rPr>
        <w:t xml:space="preserve"> ШСК «Драйв».  </w:t>
      </w:r>
      <w:r w:rsidR="00C57BC2" w:rsidRPr="00A3609B">
        <w:rPr>
          <w:rFonts w:ascii="Times New Roman" w:hAnsi="Times New Roman"/>
          <w:sz w:val="28"/>
          <w:szCs w:val="28"/>
        </w:rPr>
        <w:t xml:space="preserve">В лицее богатые спортивные традиции: ежегодно проводятся Дни Здоровья, целью которых является популяризация ЗОЖ, организация активного здорового отдыха; спортивно-массовые мероприятия: </w:t>
      </w:r>
      <w:proofErr w:type="gramStart"/>
      <w:r w:rsidR="00C57BC2" w:rsidRPr="00A3609B">
        <w:rPr>
          <w:rFonts w:ascii="Times New Roman" w:hAnsi="Times New Roman"/>
          <w:sz w:val="28"/>
          <w:szCs w:val="28"/>
        </w:rPr>
        <w:t>туристические  походы</w:t>
      </w:r>
      <w:proofErr w:type="gramEnd"/>
      <w:r w:rsidR="00C57BC2" w:rsidRPr="00A3609B">
        <w:rPr>
          <w:rFonts w:ascii="Times New Roman" w:hAnsi="Times New Roman"/>
          <w:sz w:val="28"/>
          <w:szCs w:val="28"/>
        </w:rPr>
        <w:t xml:space="preserve"> детей и родителей; спортивные состязания «Веселые старты» , «Папа, мама, я –  спортивная семья»;</w:t>
      </w:r>
    </w:p>
    <w:p w:rsidR="00C57BC2" w:rsidRPr="00A3609B" w:rsidRDefault="00C57BC2" w:rsidP="00C57BC2">
      <w:pPr>
        <w:ind w:right="-147"/>
        <w:jc w:val="both"/>
        <w:rPr>
          <w:rFonts w:ascii="Times New Roman" w:hAnsi="Times New Roman"/>
          <w:sz w:val="28"/>
          <w:szCs w:val="28"/>
        </w:rPr>
      </w:pPr>
      <w:r w:rsidRPr="00A3609B">
        <w:rPr>
          <w:rFonts w:ascii="Times New Roman" w:hAnsi="Times New Roman"/>
          <w:sz w:val="28"/>
          <w:szCs w:val="28"/>
        </w:rPr>
        <w:t xml:space="preserve">организация внеурочной деятельности  по физической культуре; встречи с интересными людьми; участие в городских военно-патриотических  мероприятиях; </w:t>
      </w:r>
    </w:p>
    <w:p w:rsidR="00C57BC2" w:rsidRPr="00A3609B" w:rsidRDefault="00C57BC2" w:rsidP="00C57BC2">
      <w:pPr>
        <w:ind w:right="-147"/>
        <w:jc w:val="both"/>
        <w:rPr>
          <w:rFonts w:ascii="Times New Roman" w:hAnsi="Times New Roman"/>
          <w:sz w:val="28"/>
          <w:szCs w:val="28"/>
        </w:rPr>
      </w:pPr>
      <w:r w:rsidRPr="00A3609B">
        <w:rPr>
          <w:rFonts w:ascii="Times New Roman" w:hAnsi="Times New Roman"/>
          <w:sz w:val="28"/>
          <w:szCs w:val="28"/>
        </w:rPr>
        <w:t>участие в  фестивале ГТО; деятельность семейного клуба «Содружество родных сердец».</w:t>
      </w:r>
    </w:p>
    <w:p w:rsidR="00E867AA" w:rsidRPr="00A3609B" w:rsidRDefault="00C57BC2" w:rsidP="00E867AA">
      <w:pPr>
        <w:rPr>
          <w:rFonts w:ascii="Times New Roman" w:hAnsi="Times New Roman" w:cs="Tahoma"/>
          <w:sz w:val="28"/>
          <w:szCs w:val="28"/>
        </w:rPr>
      </w:pPr>
      <w:r w:rsidRPr="00A3609B">
        <w:rPr>
          <w:rFonts w:ascii="Times New Roman" w:hAnsi="Times New Roman"/>
          <w:sz w:val="28"/>
          <w:szCs w:val="28"/>
        </w:rPr>
        <w:t xml:space="preserve">     </w:t>
      </w:r>
      <w:r w:rsidR="00E00CAA" w:rsidRPr="00A3609B">
        <w:rPr>
          <w:rFonts w:ascii="Times New Roman" w:hAnsi="Times New Roman"/>
          <w:sz w:val="28"/>
          <w:szCs w:val="28"/>
        </w:rPr>
        <w:t>Для занятий созданы все условия: действуют</w:t>
      </w:r>
      <w:r w:rsidR="0094799E" w:rsidRPr="00A3609B">
        <w:rPr>
          <w:rFonts w:ascii="Times New Roman" w:hAnsi="Times New Roman"/>
          <w:sz w:val="28"/>
          <w:szCs w:val="28"/>
        </w:rPr>
        <w:t xml:space="preserve"> два</w:t>
      </w:r>
      <w:r w:rsidR="00FB2494" w:rsidRPr="00A3609B">
        <w:rPr>
          <w:rFonts w:ascii="Times New Roman" w:hAnsi="Times New Roman"/>
          <w:sz w:val="28"/>
          <w:szCs w:val="28"/>
        </w:rPr>
        <w:t xml:space="preserve"> современных спортивных</w:t>
      </w:r>
      <w:r w:rsidR="00E00CAA" w:rsidRPr="00A3609B">
        <w:rPr>
          <w:rFonts w:ascii="Times New Roman" w:hAnsi="Times New Roman"/>
          <w:sz w:val="28"/>
          <w:szCs w:val="28"/>
        </w:rPr>
        <w:t xml:space="preserve"> зал</w:t>
      </w:r>
      <w:r w:rsidR="00FB2494" w:rsidRPr="00A3609B">
        <w:rPr>
          <w:rFonts w:ascii="Times New Roman" w:hAnsi="Times New Roman"/>
          <w:sz w:val="28"/>
          <w:szCs w:val="28"/>
        </w:rPr>
        <w:t>а</w:t>
      </w:r>
      <w:r w:rsidR="0094799E" w:rsidRPr="00A3609B">
        <w:rPr>
          <w:rFonts w:ascii="Times New Roman" w:hAnsi="Times New Roman"/>
          <w:sz w:val="28"/>
          <w:szCs w:val="28"/>
        </w:rPr>
        <w:t xml:space="preserve">,  на территории  лицея установлена </w:t>
      </w:r>
      <w:r w:rsidR="00E00CAA" w:rsidRPr="00A3609B">
        <w:rPr>
          <w:rFonts w:ascii="Times New Roman" w:hAnsi="Times New Roman"/>
          <w:sz w:val="28"/>
          <w:szCs w:val="28"/>
        </w:rPr>
        <w:t xml:space="preserve"> спортивная площадка</w:t>
      </w:r>
      <w:r w:rsidR="00AE52D5" w:rsidRPr="00A3609B">
        <w:rPr>
          <w:rFonts w:ascii="Times New Roman" w:hAnsi="Times New Roman"/>
          <w:sz w:val="28"/>
          <w:szCs w:val="28"/>
        </w:rPr>
        <w:t>, спортивный инвентарь</w:t>
      </w:r>
      <w:r w:rsidR="00E867AA" w:rsidRPr="00A3609B">
        <w:rPr>
          <w:rFonts w:ascii="Times New Roman" w:hAnsi="Times New Roman"/>
          <w:sz w:val="28"/>
          <w:szCs w:val="28"/>
        </w:rPr>
        <w:t>,</w:t>
      </w:r>
      <w:r w:rsidR="00E867AA" w:rsidRPr="00A3609B">
        <w:rPr>
          <w:rFonts w:ascii="Times New Roman" w:hAnsi="Times New Roman" w:cs="Tahoma"/>
          <w:sz w:val="28"/>
          <w:szCs w:val="28"/>
        </w:rPr>
        <w:t xml:space="preserve"> 2  спортивных зала; пришкольные спортивные площадки; спортивное оборудование; площадка для проведения уроков на открытом воздухе; зал хореографии, электронное табло, компьютер, аудиотехника.</w:t>
      </w:r>
    </w:p>
    <w:p w:rsidR="00E00CAA" w:rsidRPr="00AE52D5" w:rsidRDefault="00E00CAA" w:rsidP="00AD029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0CAA" w:rsidRPr="00EB5DDA" w:rsidRDefault="00E00CAA" w:rsidP="00E00CAA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 xml:space="preserve">    Территории  спортивных залов распределены на несколько  игровых зон: для игры в  мини-футбол</w:t>
      </w:r>
      <w:r w:rsidR="00AD0292">
        <w:rPr>
          <w:rFonts w:ascii="Times New Roman" w:hAnsi="Times New Roman"/>
          <w:sz w:val="28"/>
          <w:szCs w:val="28"/>
        </w:rPr>
        <w:t>,</w:t>
      </w:r>
      <w:r w:rsidR="00AE52D5">
        <w:rPr>
          <w:rFonts w:ascii="Times New Roman" w:hAnsi="Times New Roman"/>
          <w:sz w:val="28"/>
          <w:szCs w:val="28"/>
        </w:rPr>
        <w:t xml:space="preserve"> </w:t>
      </w:r>
      <w:r w:rsidR="00AD0292">
        <w:rPr>
          <w:rFonts w:ascii="Times New Roman" w:hAnsi="Times New Roman"/>
          <w:sz w:val="28"/>
          <w:szCs w:val="28"/>
        </w:rPr>
        <w:t>баскетбол</w:t>
      </w:r>
      <w:r w:rsidRPr="00EB5DDA">
        <w:rPr>
          <w:rFonts w:ascii="Times New Roman" w:hAnsi="Times New Roman"/>
          <w:sz w:val="28"/>
          <w:szCs w:val="28"/>
        </w:rPr>
        <w:t xml:space="preserve"> и волейбол. </w:t>
      </w:r>
    </w:p>
    <w:p w:rsidR="00E00CAA" w:rsidRPr="00EB5DDA" w:rsidRDefault="00E00CAA" w:rsidP="00E00CAA">
      <w:pPr>
        <w:ind w:right="-430"/>
        <w:jc w:val="both"/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 xml:space="preserve">  </w:t>
      </w:r>
    </w:p>
    <w:p w:rsidR="009853D7" w:rsidRPr="00EB5DDA" w:rsidRDefault="00137E3F" w:rsidP="009853D7">
      <w:pPr>
        <w:rPr>
          <w:rFonts w:ascii="Times New Roman" w:hAnsi="Times New Roman"/>
          <w:sz w:val="28"/>
          <w:szCs w:val="28"/>
        </w:rPr>
      </w:pPr>
      <w:proofErr w:type="gramStart"/>
      <w:r w:rsidRPr="00EB5DDA">
        <w:rPr>
          <w:rFonts w:ascii="Times New Roman" w:hAnsi="Times New Roman"/>
          <w:sz w:val="28"/>
          <w:szCs w:val="28"/>
        </w:rPr>
        <w:t xml:space="preserve">Программа  </w:t>
      </w:r>
      <w:r w:rsidR="00C57BC2">
        <w:rPr>
          <w:rFonts w:ascii="Times New Roman" w:hAnsi="Times New Roman"/>
          <w:sz w:val="28"/>
          <w:szCs w:val="28"/>
        </w:rPr>
        <w:t>ШСК</w:t>
      </w:r>
      <w:proofErr w:type="gramEnd"/>
      <w:r w:rsidR="00C57BC2">
        <w:rPr>
          <w:rFonts w:ascii="Times New Roman" w:hAnsi="Times New Roman"/>
          <w:sz w:val="28"/>
          <w:szCs w:val="28"/>
        </w:rPr>
        <w:t xml:space="preserve"> «Драйв» </w:t>
      </w:r>
      <w:r w:rsidRPr="00EB5DDA">
        <w:rPr>
          <w:rFonts w:ascii="Times New Roman" w:hAnsi="Times New Roman"/>
          <w:sz w:val="28"/>
          <w:szCs w:val="28"/>
        </w:rPr>
        <w:t xml:space="preserve">разработана </w:t>
      </w:r>
      <w:r w:rsidR="00C57BC2">
        <w:rPr>
          <w:rFonts w:ascii="Times New Roman" w:hAnsi="Times New Roman"/>
          <w:sz w:val="28"/>
          <w:szCs w:val="28"/>
        </w:rPr>
        <w:t xml:space="preserve"> </w:t>
      </w:r>
      <w:r w:rsidR="00C57BC2" w:rsidRPr="00A3609B">
        <w:rPr>
          <w:rFonts w:ascii="Times New Roman" w:hAnsi="Times New Roman"/>
          <w:sz w:val="28"/>
          <w:szCs w:val="28"/>
        </w:rPr>
        <w:t xml:space="preserve">в  форме деятельности детского общественного объединения </w:t>
      </w:r>
      <w:r w:rsidRPr="00A3609B">
        <w:rPr>
          <w:rFonts w:ascii="Times New Roman" w:hAnsi="Times New Roman"/>
          <w:sz w:val="28"/>
          <w:szCs w:val="28"/>
        </w:rPr>
        <w:t>для</w:t>
      </w:r>
      <w:r w:rsidR="00C57BC2" w:rsidRPr="00A3609B">
        <w:rPr>
          <w:rFonts w:ascii="Times New Roman" w:hAnsi="Times New Roman"/>
          <w:sz w:val="28"/>
          <w:szCs w:val="28"/>
        </w:rPr>
        <w:t>, ориентирована</w:t>
      </w:r>
      <w:r w:rsidR="00C57BC2" w:rsidRPr="00C57BC2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566A77">
        <w:rPr>
          <w:rFonts w:ascii="Times New Roman" w:hAnsi="Times New Roman"/>
          <w:sz w:val="28"/>
          <w:szCs w:val="28"/>
        </w:rPr>
        <w:t>на</w:t>
      </w:r>
      <w:r w:rsidRPr="00EB5DDA">
        <w:rPr>
          <w:rFonts w:ascii="Times New Roman" w:hAnsi="Times New Roman"/>
          <w:sz w:val="28"/>
          <w:szCs w:val="28"/>
        </w:rPr>
        <w:t xml:space="preserve"> обучающихся </w:t>
      </w:r>
      <w:r w:rsidR="001B525F">
        <w:rPr>
          <w:rFonts w:ascii="Times New Roman" w:hAnsi="Times New Roman"/>
          <w:sz w:val="28"/>
          <w:szCs w:val="28"/>
        </w:rPr>
        <w:t>8</w:t>
      </w:r>
      <w:r w:rsidR="000751CE" w:rsidRPr="00EB5DDA">
        <w:rPr>
          <w:rFonts w:ascii="Times New Roman" w:hAnsi="Times New Roman"/>
          <w:sz w:val="28"/>
          <w:szCs w:val="28"/>
        </w:rPr>
        <w:t>-17</w:t>
      </w:r>
      <w:r w:rsidRPr="00EB5DDA">
        <w:rPr>
          <w:rFonts w:ascii="Times New Roman" w:hAnsi="Times New Roman"/>
          <w:sz w:val="28"/>
          <w:szCs w:val="28"/>
        </w:rPr>
        <w:t xml:space="preserve"> лет</w:t>
      </w:r>
      <w:r w:rsidR="003C5A3C">
        <w:rPr>
          <w:rFonts w:ascii="Times New Roman" w:hAnsi="Times New Roman"/>
          <w:sz w:val="28"/>
          <w:szCs w:val="28"/>
        </w:rPr>
        <w:t xml:space="preserve"> в рамках возрастных особенностей</w:t>
      </w:r>
      <w:r w:rsidRPr="00EB5DDA">
        <w:rPr>
          <w:rFonts w:ascii="Times New Roman" w:hAnsi="Times New Roman"/>
          <w:sz w:val="28"/>
          <w:szCs w:val="28"/>
        </w:rPr>
        <w:t xml:space="preserve">. </w:t>
      </w:r>
      <w:r w:rsidR="000751CE" w:rsidRPr="00EB5DDA">
        <w:rPr>
          <w:rFonts w:ascii="Times New Roman" w:hAnsi="Times New Roman"/>
          <w:sz w:val="28"/>
          <w:szCs w:val="28"/>
        </w:rPr>
        <w:t>В объединение входят мальчики и девочки</w:t>
      </w:r>
      <w:r w:rsidRPr="00EB5DDA">
        <w:rPr>
          <w:rFonts w:ascii="Times New Roman" w:hAnsi="Times New Roman"/>
          <w:sz w:val="28"/>
          <w:szCs w:val="28"/>
        </w:rPr>
        <w:t xml:space="preserve">, набор детей </w:t>
      </w:r>
      <w:r w:rsidR="000751CE" w:rsidRPr="00EB5DDA">
        <w:rPr>
          <w:rFonts w:ascii="Times New Roman" w:hAnsi="Times New Roman"/>
          <w:sz w:val="28"/>
          <w:szCs w:val="28"/>
        </w:rPr>
        <w:t>происходит на добровольной основе</w:t>
      </w:r>
      <w:r w:rsidRPr="00EB5DDA">
        <w:rPr>
          <w:rFonts w:ascii="Times New Roman" w:hAnsi="Times New Roman"/>
          <w:sz w:val="28"/>
          <w:szCs w:val="28"/>
        </w:rPr>
        <w:t xml:space="preserve">. </w:t>
      </w:r>
      <w:r w:rsidR="000751CE" w:rsidRPr="00EB5DDA">
        <w:rPr>
          <w:rFonts w:ascii="Times New Roman" w:hAnsi="Times New Roman"/>
          <w:sz w:val="28"/>
          <w:szCs w:val="28"/>
        </w:rPr>
        <w:t>Продолжительность занятий</w:t>
      </w:r>
      <w:r w:rsidRPr="00EB5DDA">
        <w:rPr>
          <w:rFonts w:ascii="Times New Roman" w:hAnsi="Times New Roman"/>
          <w:sz w:val="28"/>
          <w:szCs w:val="28"/>
        </w:rPr>
        <w:t xml:space="preserve">– </w:t>
      </w:r>
      <w:r w:rsidR="000751CE" w:rsidRPr="00EB5DDA">
        <w:rPr>
          <w:rFonts w:ascii="Times New Roman" w:hAnsi="Times New Roman"/>
          <w:sz w:val="28"/>
          <w:szCs w:val="28"/>
        </w:rPr>
        <w:t xml:space="preserve">2 раза </w:t>
      </w:r>
      <w:r w:rsidRPr="00EB5DDA">
        <w:rPr>
          <w:rFonts w:ascii="Times New Roman" w:hAnsi="Times New Roman"/>
          <w:sz w:val="28"/>
          <w:szCs w:val="28"/>
        </w:rPr>
        <w:t xml:space="preserve"> в неделю по 45 мин</w:t>
      </w:r>
      <w:r w:rsidR="000751CE" w:rsidRPr="00EB5DDA">
        <w:rPr>
          <w:rFonts w:ascii="Times New Roman" w:hAnsi="Times New Roman"/>
          <w:sz w:val="28"/>
          <w:szCs w:val="28"/>
        </w:rPr>
        <w:t>ут.</w:t>
      </w:r>
      <w:r w:rsidR="00566A77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="00566A77">
        <w:rPr>
          <w:rFonts w:ascii="Times New Roman" w:hAnsi="Times New Roman"/>
          <w:sz w:val="28"/>
          <w:szCs w:val="28"/>
        </w:rPr>
        <w:t>так же</w:t>
      </w:r>
      <w:proofErr w:type="gramEnd"/>
      <w:r w:rsidR="00566A77">
        <w:rPr>
          <w:rFonts w:ascii="Times New Roman" w:hAnsi="Times New Roman"/>
          <w:sz w:val="28"/>
          <w:szCs w:val="28"/>
        </w:rPr>
        <w:t xml:space="preserve"> разработана программа на обучающихся с 1 по 11 класс с ограниченными возможностями здоровья, ориентирована </w:t>
      </w:r>
      <w:r w:rsidR="00566A77" w:rsidRPr="00566A77">
        <w:rPr>
          <w:rFonts w:ascii="Times New Roman" w:hAnsi="Times New Roman"/>
          <w:sz w:val="28"/>
          <w:szCs w:val="28"/>
        </w:rPr>
        <w:t>на формирование правильной осанки, профилактики плоскостопия, для улучшения и коррекции зрения, суставная гимнастика, дыхательная</w:t>
      </w:r>
      <w:r w:rsidR="00A3609B">
        <w:rPr>
          <w:rFonts w:ascii="Times New Roman" w:hAnsi="Times New Roman"/>
          <w:sz w:val="28"/>
          <w:szCs w:val="28"/>
        </w:rPr>
        <w:t xml:space="preserve"> гимнастика, уроки закаливания</w:t>
      </w:r>
      <w:r w:rsidR="00566A77" w:rsidRPr="00566A77">
        <w:rPr>
          <w:rFonts w:ascii="Times New Roman" w:hAnsi="Times New Roman"/>
          <w:sz w:val="28"/>
          <w:szCs w:val="28"/>
        </w:rPr>
        <w:t>, релаксация и т.п.</w:t>
      </w:r>
    </w:p>
    <w:p w:rsidR="0032220B" w:rsidRDefault="0032220B" w:rsidP="009853D7">
      <w:pPr>
        <w:rPr>
          <w:rFonts w:ascii="Times New Roman" w:hAnsi="Times New Roman"/>
          <w:b/>
          <w:sz w:val="28"/>
          <w:szCs w:val="28"/>
        </w:rPr>
      </w:pPr>
    </w:p>
    <w:p w:rsidR="005D1500" w:rsidRDefault="009853D7" w:rsidP="009853D7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EB5DDA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5D1500">
        <w:rPr>
          <w:rFonts w:ascii="Times New Roman" w:hAnsi="Times New Roman"/>
          <w:b/>
          <w:sz w:val="28"/>
          <w:szCs w:val="28"/>
        </w:rPr>
        <w:t>программы</w:t>
      </w:r>
      <w:r w:rsidR="005D1500">
        <w:rPr>
          <w:rFonts w:ascii="Times New Roman" w:hAnsi="Times New Roman"/>
          <w:b/>
          <w:sz w:val="28"/>
          <w:szCs w:val="28"/>
        </w:rPr>
        <w:t xml:space="preserve">. </w:t>
      </w:r>
      <w:r w:rsidR="005D1500">
        <w:rPr>
          <w:rFonts w:ascii="Times New Roman" w:hAnsi="Times New Roman"/>
          <w:sz w:val="28"/>
          <w:szCs w:val="18"/>
        </w:rPr>
        <w:t xml:space="preserve"> О</w:t>
      </w:r>
      <w:r w:rsidR="005D1500" w:rsidRPr="005D1500">
        <w:rPr>
          <w:rFonts w:ascii="Times New Roman" w:hAnsi="Times New Roman"/>
          <w:sz w:val="28"/>
          <w:szCs w:val="18"/>
        </w:rPr>
        <w:t>рганизация</w:t>
      </w:r>
      <w:r w:rsidR="005D1500" w:rsidRPr="005D1500">
        <w:rPr>
          <w:rFonts w:ascii="Times New Roman" w:hAnsi="Times New Roman"/>
          <w:color w:val="000000" w:themeColor="text1"/>
          <w:sz w:val="28"/>
          <w:szCs w:val="18"/>
        </w:rPr>
        <w:t xml:space="preserve"> и совершенствование 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мастерства членов ШСК</w:t>
      </w:r>
      <w:r w:rsidR="005D1500" w:rsidRPr="00A67136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FB2494" w:rsidRPr="00FB2494" w:rsidRDefault="00FB2494" w:rsidP="009853D7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5D1500" w:rsidRDefault="005D1500" w:rsidP="009853D7">
      <w:pPr>
        <w:rPr>
          <w:rFonts w:ascii="Times New Roman" w:hAnsi="Times New Roman"/>
          <w:b/>
          <w:sz w:val="28"/>
          <w:szCs w:val="28"/>
        </w:rPr>
      </w:pPr>
    </w:p>
    <w:p w:rsidR="00CF2936" w:rsidRDefault="00493CE1" w:rsidP="00CF2936">
      <w:p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b/>
          <w:sz w:val="28"/>
          <w:szCs w:val="28"/>
        </w:rPr>
        <w:t>Задачи программы</w:t>
      </w:r>
      <w:r w:rsidR="005D1500">
        <w:rPr>
          <w:rFonts w:ascii="Times New Roman" w:hAnsi="Times New Roman"/>
          <w:b/>
          <w:sz w:val="28"/>
          <w:szCs w:val="28"/>
        </w:rPr>
        <w:t>.</w:t>
      </w:r>
    </w:p>
    <w:p w:rsidR="00CF2936" w:rsidRPr="00CF2936" w:rsidRDefault="005D1500" w:rsidP="00CF2936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F2936">
        <w:rPr>
          <w:rFonts w:ascii="Times New Roman" w:hAnsi="Times New Roman"/>
          <w:sz w:val="28"/>
          <w:szCs w:val="18"/>
        </w:rPr>
        <w:t>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CF2936" w:rsidRDefault="005D1500" w:rsidP="00CF293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организация различных форм спортивной жизни среди обучающихся;</w:t>
      </w:r>
    </w:p>
    <w:p w:rsidR="00CF2936" w:rsidRDefault="005D1500" w:rsidP="00CF293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привлечение обучающихся  образовательной организации к объединению на основе общности интересов и команды по различным видам спорта;</w:t>
      </w:r>
    </w:p>
    <w:p w:rsidR="00CF2936" w:rsidRPr="00CF2936" w:rsidRDefault="005D1500" w:rsidP="00CF293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воспитание у обучающихся образовательной организации устойчивого интереса к систематическим занятиям физической культурой, спортом, туризмом к здоровому образу жизни.</w:t>
      </w:r>
    </w:p>
    <w:p w:rsidR="003855E2" w:rsidRPr="00CF2936" w:rsidRDefault="003855E2" w:rsidP="00CF2936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pacing w:val="2"/>
          <w:sz w:val="28"/>
          <w:szCs w:val="28"/>
        </w:rPr>
        <w:t>подготовка учащихся к сдаче норм ВФСК ГТО в процессе внеурочных занятий спортивных секций</w:t>
      </w:r>
    </w:p>
    <w:p w:rsidR="003855E2" w:rsidRDefault="003855E2" w:rsidP="003855E2">
      <w:pPr>
        <w:pStyle w:val="a3"/>
        <w:rPr>
          <w:rFonts w:ascii="Times New Roman" w:hAnsi="Times New Roman"/>
          <w:sz w:val="28"/>
          <w:szCs w:val="28"/>
        </w:rPr>
      </w:pPr>
    </w:p>
    <w:p w:rsidR="003C5A3C" w:rsidRDefault="003C5A3C" w:rsidP="003855E2">
      <w:pPr>
        <w:pStyle w:val="a3"/>
        <w:rPr>
          <w:rFonts w:ascii="Times New Roman" w:hAnsi="Times New Roman"/>
          <w:b/>
          <w:spacing w:val="2"/>
          <w:sz w:val="28"/>
          <w:szCs w:val="21"/>
        </w:rPr>
      </w:pPr>
      <w:r w:rsidRPr="003C5A3C">
        <w:rPr>
          <w:rFonts w:ascii="Times New Roman" w:hAnsi="Times New Roman"/>
          <w:b/>
          <w:spacing w:val="2"/>
          <w:sz w:val="28"/>
          <w:szCs w:val="21"/>
        </w:rPr>
        <w:t>Основные направления деятельности спортивного клуба:</w:t>
      </w:r>
    </w:p>
    <w:p w:rsidR="003C5A3C" w:rsidRPr="003C5A3C" w:rsidRDefault="003C5A3C" w:rsidP="003C5A3C">
      <w:pPr>
        <w:pStyle w:val="a3"/>
        <w:numPr>
          <w:ilvl w:val="0"/>
          <w:numId w:val="17"/>
        </w:numPr>
        <w:rPr>
          <w:rFonts w:ascii="Times New Roman" w:hAnsi="Times New Roman"/>
          <w:b/>
          <w:spacing w:val="2"/>
          <w:sz w:val="40"/>
          <w:szCs w:val="21"/>
        </w:rPr>
      </w:pPr>
      <w:r w:rsidRPr="003C5A3C">
        <w:rPr>
          <w:rFonts w:ascii="Times New Roman" w:hAnsi="Times New Roman"/>
          <w:color w:val="00B050"/>
          <w:spacing w:val="2"/>
          <w:sz w:val="28"/>
          <w:szCs w:val="21"/>
        </w:rPr>
        <w:t>Физкультурно-массовое</w:t>
      </w:r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>. Представлено оздоровительными формами занятий в рамках внеурочной деятельности обучающихся (уроки здоровья, ориентирование на местности, походы выходного дня, физкультурные праздники, социально значимые мероприятия, фестивали, акции, проекты).</w:t>
      </w:r>
    </w:p>
    <w:p w:rsidR="003C5A3C" w:rsidRPr="003C5A3C" w:rsidRDefault="003C5A3C" w:rsidP="003C5A3C">
      <w:pPr>
        <w:pStyle w:val="a3"/>
        <w:numPr>
          <w:ilvl w:val="0"/>
          <w:numId w:val="17"/>
        </w:numPr>
        <w:rPr>
          <w:rFonts w:ascii="Times New Roman" w:hAnsi="Times New Roman"/>
          <w:b/>
          <w:spacing w:val="2"/>
          <w:sz w:val="52"/>
          <w:szCs w:val="21"/>
        </w:rPr>
      </w:pPr>
      <w:r w:rsidRPr="003C5A3C">
        <w:rPr>
          <w:rFonts w:ascii="Times New Roman" w:hAnsi="Times New Roman"/>
          <w:color w:val="00B050"/>
          <w:spacing w:val="2"/>
          <w:sz w:val="28"/>
          <w:szCs w:val="21"/>
        </w:rPr>
        <w:t>Спортивное</w:t>
      </w:r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 xml:space="preserve">. Предполагает занятия узкоспециализированной спортивной направленности для </w:t>
      </w:r>
      <w:proofErr w:type="spellStart"/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>двигательно</w:t>
      </w:r>
      <w:proofErr w:type="spellEnd"/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 xml:space="preserve"> одаренных детей, подростков (организация деятельности спортивных секций, формиро</w:t>
      </w:r>
      <w:r>
        <w:rPr>
          <w:rFonts w:ascii="Times New Roman" w:hAnsi="Times New Roman"/>
          <w:color w:val="2D2D2D"/>
          <w:spacing w:val="2"/>
          <w:sz w:val="28"/>
          <w:szCs w:val="21"/>
        </w:rPr>
        <w:t xml:space="preserve">вание спортивных команд, </w:t>
      </w:r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 xml:space="preserve"> подготовка к участию в соревнованиях муниципального уровня</w:t>
      </w:r>
      <w:r>
        <w:rPr>
          <w:rFonts w:ascii="Times New Roman" w:hAnsi="Times New Roman"/>
          <w:color w:val="2D2D2D"/>
          <w:spacing w:val="2"/>
          <w:sz w:val="28"/>
          <w:szCs w:val="21"/>
        </w:rPr>
        <w:t>)</w:t>
      </w:r>
    </w:p>
    <w:p w:rsidR="003C5A3C" w:rsidRPr="003C5A3C" w:rsidRDefault="003C5A3C" w:rsidP="003C5A3C">
      <w:pPr>
        <w:pStyle w:val="a3"/>
        <w:numPr>
          <w:ilvl w:val="0"/>
          <w:numId w:val="17"/>
        </w:numPr>
        <w:rPr>
          <w:rFonts w:ascii="Times New Roman" w:hAnsi="Times New Roman"/>
          <w:b/>
          <w:spacing w:val="2"/>
          <w:sz w:val="52"/>
          <w:szCs w:val="21"/>
        </w:rPr>
      </w:pPr>
      <w:r w:rsidRPr="003C5A3C">
        <w:rPr>
          <w:rFonts w:ascii="Times New Roman" w:hAnsi="Times New Roman"/>
          <w:color w:val="00B050"/>
          <w:spacing w:val="2"/>
          <w:sz w:val="28"/>
          <w:szCs w:val="21"/>
        </w:rPr>
        <w:t>Деятельность</w:t>
      </w:r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 xml:space="preserve">, </w:t>
      </w:r>
      <w:r w:rsidRPr="003C5A3C">
        <w:rPr>
          <w:rFonts w:ascii="Times New Roman" w:hAnsi="Times New Roman"/>
          <w:color w:val="00B050"/>
          <w:spacing w:val="2"/>
          <w:sz w:val="28"/>
          <w:szCs w:val="21"/>
        </w:rPr>
        <w:t>связанная с Комплексом ГТО.</w:t>
      </w:r>
      <w:r w:rsidRPr="003C5A3C">
        <w:rPr>
          <w:rFonts w:ascii="Times New Roman" w:hAnsi="Times New Roman"/>
          <w:color w:val="2D2D2D"/>
          <w:spacing w:val="2"/>
          <w:sz w:val="28"/>
          <w:szCs w:val="21"/>
        </w:rPr>
        <w:t xml:space="preserve"> Включает пропаганду здорового образа жизни, формирование интереса обучающихся к Комплексу ГТО, подготовку волонтеров для внедрения ВФСК ГТО в образовательных организациях, содержательно-методическое обеспечение подготовки обучающихся к сдаче норм Комплекса ГТО.</w:t>
      </w:r>
    </w:p>
    <w:p w:rsidR="003C5A3C" w:rsidRPr="00EB5DDA" w:rsidRDefault="003C5A3C" w:rsidP="003855E2">
      <w:pPr>
        <w:pStyle w:val="a3"/>
        <w:rPr>
          <w:rFonts w:ascii="Times New Roman" w:hAnsi="Times New Roman"/>
          <w:sz w:val="28"/>
          <w:szCs w:val="28"/>
        </w:rPr>
      </w:pPr>
    </w:p>
    <w:p w:rsidR="00E15C0A" w:rsidRPr="0032220B" w:rsidRDefault="00E15C0A" w:rsidP="0032220B">
      <w:pPr>
        <w:jc w:val="both"/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r w:rsidRPr="00EB5DDA">
        <w:rPr>
          <w:rFonts w:ascii="Times New Roman" w:hAnsi="Times New Roman"/>
          <w:b/>
          <w:sz w:val="28"/>
          <w:szCs w:val="28"/>
        </w:rPr>
        <w:t xml:space="preserve">Основные формы </w:t>
      </w:r>
      <w:r w:rsidR="00E7654F">
        <w:rPr>
          <w:rFonts w:ascii="Times New Roman" w:hAnsi="Times New Roman"/>
          <w:b/>
          <w:sz w:val="28"/>
          <w:szCs w:val="28"/>
        </w:rPr>
        <w:t>работы</w:t>
      </w:r>
      <w:r w:rsidRPr="00EB5DDA">
        <w:rPr>
          <w:rFonts w:ascii="Times New Roman" w:hAnsi="Times New Roman"/>
          <w:b/>
          <w:sz w:val="28"/>
          <w:szCs w:val="28"/>
        </w:rPr>
        <w:t xml:space="preserve"> и виды деятельности</w:t>
      </w:r>
    </w:p>
    <w:p w:rsidR="00E15C0A" w:rsidRPr="00EB5DDA" w:rsidRDefault="00E15C0A" w:rsidP="00E15C0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299A">
        <w:rPr>
          <w:rFonts w:ascii="Times New Roman" w:hAnsi="Times New Roman"/>
          <w:sz w:val="28"/>
          <w:szCs w:val="28"/>
        </w:rPr>
        <w:t>работа с большой аудиторией</w:t>
      </w:r>
      <w:r w:rsidRPr="00EB5DDA">
        <w:rPr>
          <w:rFonts w:ascii="Times New Roman" w:hAnsi="Times New Roman"/>
          <w:sz w:val="28"/>
          <w:szCs w:val="28"/>
        </w:rPr>
        <w:t xml:space="preserve"> – соревновательная деятельность различного содержания и уровня; беседы; встречи с ветеранами спорта, именитыми спортсменами города; спортивные комплексы, походы;</w:t>
      </w:r>
    </w:p>
    <w:p w:rsidR="00E15C0A" w:rsidRDefault="00E15C0A" w:rsidP="00E15C0A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299A">
        <w:rPr>
          <w:rFonts w:ascii="Times New Roman" w:hAnsi="Times New Roman"/>
          <w:sz w:val="28"/>
          <w:szCs w:val="28"/>
        </w:rPr>
        <w:lastRenderedPageBreak/>
        <w:t>командная деятельность</w:t>
      </w:r>
      <w:r w:rsidRPr="00EB5DDA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EB5DDA">
        <w:rPr>
          <w:rFonts w:ascii="Times New Roman" w:hAnsi="Times New Roman"/>
          <w:sz w:val="28"/>
          <w:szCs w:val="28"/>
        </w:rPr>
        <w:t>соревнования и состязания  в рамках содержания программы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18"/>
        </w:rPr>
      </w:pPr>
      <w:r w:rsidRPr="00CF299A">
        <w:rPr>
          <w:rFonts w:ascii="Times New Roman" w:hAnsi="Times New Roman"/>
          <w:sz w:val="28"/>
          <w:szCs w:val="18"/>
        </w:rPr>
        <w:t>создание сети физкультурного актива во всех классах (группах);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18"/>
        </w:rPr>
      </w:pPr>
      <w:r w:rsidRPr="00CF299A">
        <w:rPr>
          <w:rFonts w:ascii="Times New Roman" w:hAnsi="Times New Roman"/>
          <w:sz w:val="28"/>
          <w:szCs w:val="18"/>
        </w:rPr>
        <w:t>содействие открытию спортивных секций;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18"/>
        </w:rPr>
      </w:pPr>
      <w:r w:rsidRPr="00CF299A">
        <w:rPr>
          <w:rFonts w:ascii="Times New Roman" w:hAnsi="Times New Roman"/>
          <w:sz w:val="28"/>
          <w:szCs w:val="1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18"/>
        </w:rPr>
      </w:pPr>
      <w:r w:rsidRPr="00CF299A">
        <w:rPr>
          <w:rFonts w:ascii="Times New Roman" w:hAnsi="Times New Roman"/>
          <w:sz w:val="28"/>
          <w:szCs w:val="18"/>
        </w:rPr>
        <w:t xml:space="preserve">проведение спортивно-массовых мероприятий, соревнований среди </w:t>
      </w:r>
      <w:proofErr w:type="gramStart"/>
      <w:r w:rsidRPr="00CF299A">
        <w:rPr>
          <w:rFonts w:ascii="Times New Roman" w:hAnsi="Times New Roman"/>
          <w:sz w:val="28"/>
          <w:szCs w:val="18"/>
        </w:rPr>
        <w:t>обучающихся  образовательной</w:t>
      </w:r>
      <w:proofErr w:type="gramEnd"/>
      <w:r w:rsidRPr="00CF299A">
        <w:rPr>
          <w:rFonts w:ascii="Times New Roman" w:hAnsi="Times New Roman"/>
          <w:sz w:val="28"/>
          <w:szCs w:val="18"/>
        </w:rPr>
        <w:t xml:space="preserve"> организации и с обучающимися других клубов;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18"/>
        </w:rPr>
      </w:pPr>
      <w:r w:rsidRPr="00CF299A">
        <w:rPr>
          <w:rFonts w:ascii="Times New Roman" w:hAnsi="Times New Roman"/>
          <w:sz w:val="28"/>
          <w:szCs w:val="18"/>
        </w:rPr>
        <w:t>создание и подготовка команд ШСК по различным видам спорта, для участия в соревнованиях различного уровня;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18"/>
        </w:rPr>
      </w:pPr>
      <w:r w:rsidRPr="00CF299A">
        <w:rPr>
          <w:rFonts w:ascii="Times New Roman" w:hAnsi="Times New Roman"/>
          <w:sz w:val="28"/>
          <w:szCs w:val="18"/>
        </w:rPr>
        <w:t>внедрение физической культуры в быт обучающихся, проведение спортивно-массовой и оздоровительной работы в образовательной организации;</w:t>
      </w:r>
    </w:p>
    <w:p w:rsidR="00CF299A" w:rsidRPr="00CF299A" w:rsidRDefault="00CF299A" w:rsidP="00CF29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18"/>
        </w:rPr>
      </w:pPr>
      <w:r w:rsidRPr="00CF299A">
        <w:rPr>
          <w:rFonts w:ascii="Times New Roman" w:hAnsi="Times New Roman"/>
          <w:color w:val="000000" w:themeColor="text1"/>
          <w:sz w:val="28"/>
          <w:szCs w:val="18"/>
        </w:rPr>
        <w:t xml:space="preserve">организация активного спортивно-оздоровительного отдыха обучающихся </w:t>
      </w:r>
      <w:bookmarkEnd w:id="0"/>
    </w:p>
    <w:p w:rsidR="00CF299A" w:rsidRPr="00EB5DDA" w:rsidRDefault="00CF299A" w:rsidP="00CF299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B5DDA" w:rsidRPr="005D1500" w:rsidRDefault="00EB5DDA" w:rsidP="00493C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55E2" w:rsidRPr="005D1500" w:rsidRDefault="00493CE1" w:rsidP="005D1500">
      <w:pPr>
        <w:pStyle w:val="a3"/>
        <w:rPr>
          <w:rFonts w:ascii="Times New Roman" w:hAnsi="Times New Roman"/>
          <w:b/>
          <w:sz w:val="28"/>
          <w:szCs w:val="28"/>
        </w:rPr>
      </w:pPr>
      <w:r w:rsidRPr="005D1500">
        <w:rPr>
          <w:rFonts w:ascii="Times New Roman" w:hAnsi="Times New Roman"/>
          <w:b/>
          <w:sz w:val="28"/>
          <w:szCs w:val="28"/>
        </w:rPr>
        <w:t>Ожидаемые результаты.</w:t>
      </w:r>
      <w:r w:rsidR="0032220B" w:rsidRPr="005D1500">
        <w:rPr>
          <w:rFonts w:ascii="Times New Roman" w:hAnsi="Times New Roman"/>
          <w:b/>
          <w:sz w:val="28"/>
          <w:szCs w:val="28"/>
        </w:rPr>
        <w:t xml:space="preserve"> </w:t>
      </w:r>
    </w:p>
    <w:p w:rsidR="005D1500" w:rsidRPr="00EB5DDA" w:rsidRDefault="005D1500" w:rsidP="005D1500">
      <w:pPr>
        <w:pStyle w:val="a3"/>
        <w:rPr>
          <w:rFonts w:ascii="Times New Roman" w:hAnsi="Times New Roman"/>
          <w:sz w:val="28"/>
          <w:szCs w:val="28"/>
        </w:rPr>
      </w:pPr>
    </w:p>
    <w:p w:rsidR="00566A77" w:rsidRDefault="00870A89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870A89">
        <w:rPr>
          <w:rFonts w:ascii="Times New Roman" w:hAnsi="Times New Roman"/>
          <w:color w:val="C0504D" w:themeColor="accent2"/>
          <w:sz w:val="28"/>
          <w:szCs w:val="18"/>
        </w:rPr>
        <w:t>Наличие</w:t>
      </w:r>
      <w:r>
        <w:rPr>
          <w:rFonts w:ascii="Times New Roman" w:hAnsi="Times New Roman"/>
          <w:sz w:val="28"/>
          <w:szCs w:val="18"/>
        </w:rPr>
        <w:t xml:space="preserve"> условий</w:t>
      </w:r>
      <w:r w:rsidR="005D1500" w:rsidRPr="005D1500">
        <w:rPr>
          <w:rFonts w:ascii="Times New Roman" w:hAnsi="Times New Roman"/>
          <w:sz w:val="28"/>
          <w:szCs w:val="18"/>
        </w:rPr>
        <w:t xml:space="preserve">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566A77" w:rsidRDefault="00870A89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proofErr w:type="gramStart"/>
      <w:r w:rsidRPr="00566A77">
        <w:rPr>
          <w:rFonts w:ascii="Times New Roman" w:hAnsi="Times New Roman"/>
          <w:color w:val="C0504D" w:themeColor="accent2"/>
          <w:sz w:val="28"/>
          <w:szCs w:val="18"/>
        </w:rPr>
        <w:t xml:space="preserve">Наличие  </w:t>
      </w:r>
      <w:r w:rsidRPr="00566A77">
        <w:rPr>
          <w:rFonts w:ascii="Times New Roman" w:hAnsi="Times New Roman"/>
          <w:sz w:val="28"/>
          <w:szCs w:val="18"/>
        </w:rPr>
        <w:t>различных</w:t>
      </w:r>
      <w:proofErr w:type="gramEnd"/>
      <w:r w:rsidRPr="00566A77">
        <w:rPr>
          <w:rFonts w:ascii="Times New Roman" w:hAnsi="Times New Roman"/>
          <w:sz w:val="28"/>
          <w:szCs w:val="18"/>
        </w:rPr>
        <w:t xml:space="preserve"> </w:t>
      </w:r>
      <w:r w:rsidR="005D1500" w:rsidRPr="00566A77">
        <w:rPr>
          <w:rFonts w:ascii="Times New Roman" w:hAnsi="Times New Roman"/>
          <w:sz w:val="28"/>
          <w:szCs w:val="18"/>
        </w:rPr>
        <w:t>форм</w:t>
      </w:r>
      <w:r w:rsidRPr="00566A77">
        <w:rPr>
          <w:rFonts w:ascii="Times New Roman" w:hAnsi="Times New Roman"/>
          <w:sz w:val="28"/>
          <w:szCs w:val="18"/>
        </w:rPr>
        <w:t xml:space="preserve"> </w:t>
      </w:r>
      <w:r w:rsidR="005D1500" w:rsidRPr="00566A77">
        <w:rPr>
          <w:rFonts w:ascii="Times New Roman" w:hAnsi="Times New Roman"/>
          <w:sz w:val="28"/>
          <w:szCs w:val="18"/>
        </w:rPr>
        <w:t xml:space="preserve"> спортивной жизни среди обучающихся;</w:t>
      </w:r>
    </w:p>
    <w:p w:rsid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color w:val="C0504D" w:themeColor="accent2"/>
          <w:sz w:val="28"/>
          <w:szCs w:val="18"/>
        </w:rPr>
        <w:t>О</w:t>
      </w:r>
      <w:r w:rsidR="00870A89" w:rsidRPr="00566A77">
        <w:rPr>
          <w:rFonts w:ascii="Times New Roman" w:hAnsi="Times New Roman"/>
          <w:color w:val="C0504D" w:themeColor="accent2"/>
          <w:sz w:val="28"/>
          <w:szCs w:val="18"/>
        </w:rPr>
        <w:t>бъединение</w:t>
      </w:r>
      <w:r w:rsidR="00870A89" w:rsidRPr="00566A77">
        <w:rPr>
          <w:rFonts w:ascii="Times New Roman" w:hAnsi="Times New Roman"/>
          <w:sz w:val="28"/>
          <w:szCs w:val="18"/>
        </w:rPr>
        <w:t xml:space="preserve"> обучающихся </w:t>
      </w:r>
      <w:r w:rsidR="005D1500" w:rsidRPr="00566A77">
        <w:rPr>
          <w:rFonts w:ascii="Times New Roman" w:hAnsi="Times New Roman"/>
          <w:sz w:val="28"/>
          <w:szCs w:val="18"/>
        </w:rPr>
        <w:t xml:space="preserve"> на основе общности интересов и команды по различным видам спорта;</w:t>
      </w:r>
    </w:p>
    <w:p w:rsidR="00CF2936" w:rsidRDefault="00CB505E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 xml:space="preserve">Наличие </w:t>
      </w:r>
      <w:r w:rsidR="005D1500" w:rsidRPr="00CF2936">
        <w:rPr>
          <w:rFonts w:ascii="Times New Roman" w:hAnsi="Times New Roman"/>
          <w:sz w:val="28"/>
          <w:szCs w:val="18"/>
        </w:rPr>
        <w:t>у обучающихся образовательной организации устойчивого интереса к систематическим занятиям физической культурой, спортом, ту</w:t>
      </w:r>
      <w:r w:rsidR="00566A77" w:rsidRPr="00CF2936">
        <w:rPr>
          <w:rFonts w:ascii="Times New Roman" w:hAnsi="Times New Roman"/>
          <w:sz w:val="28"/>
          <w:szCs w:val="18"/>
        </w:rPr>
        <w:t>ризмом к здоровому образу жизни;</w:t>
      </w:r>
    </w:p>
    <w:p w:rsid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CF2936">
        <w:rPr>
          <w:rFonts w:ascii="Times New Roman" w:hAnsi="Times New Roman"/>
          <w:spacing w:val="2"/>
          <w:sz w:val="28"/>
          <w:szCs w:val="28"/>
        </w:rPr>
        <w:t>Г</w:t>
      </w:r>
      <w:r w:rsidR="00CB505E" w:rsidRPr="00CF2936">
        <w:rPr>
          <w:rFonts w:ascii="Times New Roman" w:hAnsi="Times New Roman"/>
          <w:spacing w:val="2"/>
          <w:sz w:val="28"/>
          <w:szCs w:val="28"/>
        </w:rPr>
        <w:t>отовность</w:t>
      </w:r>
      <w:r w:rsidR="005D1500" w:rsidRPr="00CF2936">
        <w:rPr>
          <w:rFonts w:ascii="Times New Roman" w:hAnsi="Times New Roman"/>
          <w:spacing w:val="2"/>
          <w:sz w:val="28"/>
          <w:szCs w:val="28"/>
        </w:rPr>
        <w:t xml:space="preserve"> учащихся к сдаче норм ВФСК ГТО в процессе внеурочных занятий спортивных секций</w:t>
      </w:r>
      <w:r w:rsidRPr="00CF2936">
        <w:rPr>
          <w:rFonts w:ascii="Times New Roman" w:hAnsi="Times New Roman"/>
          <w:spacing w:val="2"/>
          <w:sz w:val="28"/>
          <w:szCs w:val="28"/>
        </w:rPr>
        <w:t>;</w:t>
      </w:r>
    </w:p>
    <w:p w:rsid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Укрепление здоровья учащихся, снижение количества заболеваний;</w:t>
      </w:r>
    </w:p>
    <w:p w:rsid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Воспитание у детей бережного отношения к своему здоровью;</w:t>
      </w:r>
    </w:p>
    <w:p w:rsid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Уменьшение количества учащихся с подготовительной группой здоровья;</w:t>
      </w:r>
    </w:p>
    <w:p w:rsid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Приобретение школьниками знаний о воздействии физкультурно-оздоровительных систем на организм человека, при помощи которых можно предупредить различные заболевания;</w:t>
      </w:r>
    </w:p>
    <w:p w:rsidR="00566A77" w:rsidRPr="00CF2936" w:rsidRDefault="00566A77" w:rsidP="00CF2936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18"/>
        </w:rPr>
      </w:pPr>
      <w:r w:rsidRPr="00CF2936">
        <w:rPr>
          <w:rFonts w:ascii="Times New Roman" w:hAnsi="Times New Roman"/>
          <w:sz w:val="28"/>
          <w:szCs w:val="18"/>
        </w:rPr>
        <w:t>Умение применять на практике изученный материал для профилактики и предупреждения имеющихся заболеваний.</w:t>
      </w:r>
    </w:p>
    <w:p w:rsidR="00566A77" w:rsidRPr="00566A77" w:rsidRDefault="00566A77" w:rsidP="00566A77">
      <w:pPr>
        <w:pStyle w:val="a3"/>
        <w:spacing w:line="276" w:lineRule="auto"/>
        <w:ind w:left="-142"/>
        <w:rPr>
          <w:rFonts w:ascii="Times New Roman" w:hAnsi="Times New Roman"/>
          <w:sz w:val="28"/>
          <w:szCs w:val="18"/>
        </w:rPr>
      </w:pPr>
    </w:p>
    <w:p w:rsidR="003855E2" w:rsidRPr="00EB5DDA" w:rsidRDefault="003855E2" w:rsidP="00493CE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3855E2" w:rsidRPr="00EB5DDA" w:rsidRDefault="003855E2" w:rsidP="00493CE1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E07E27" w:rsidRDefault="00E07E27" w:rsidP="00493CE1">
      <w:pPr>
        <w:pStyle w:val="a3"/>
        <w:ind w:left="540"/>
        <w:rPr>
          <w:rFonts w:ascii="Times New Roman" w:hAnsi="Times New Roman"/>
          <w:b/>
          <w:sz w:val="28"/>
          <w:szCs w:val="28"/>
        </w:rPr>
      </w:pPr>
    </w:p>
    <w:p w:rsidR="00493CE1" w:rsidRPr="00382D7F" w:rsidRDefault="00E07E27" w:rsidP="00493CE1">
      <w:pPr>
        <w:pStyle w:val="a3"/>
        <w:ind w:left="540"/>
        <w:rPr>
          <w:rFonts w:ascii="Times New Roman" w:hAnsi="Times New Roman"/>
          <w:b/>
          <w:sz w:val="28"/>
          <w:szCs w:val="28"/>
        </w:rPr>
      </w:pPr>
      <w:r w:rsidRPr="00382D7F">
        <w:rPr>
          <w:rFonts w:ascii="Times New Roman" w:hAnsi="Times New Roman"/>
          <w:b/>
          <w:sz w:val="28"/>
          <w:szCs w:val="28"/>
        </w:rPr>
        <w:t>Нормативные документы на основании которых организуется деятельность ШСК:</w:t>
      </w:r>
    </w:p>
    <w:p w:rsidR="00493CE1" w:rsidRPr="00382D7F" w:rsidRDefault="00493CE1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82D7F">
        <w:rPr>
          <w:rFonts w:ascii="Times New Roman" w:hAnsi="Times New Roman"/>
          <w:sz w:val="28"/>
          <w:szCs w:val="28"/>
        </w:rPr>
        <w:t>№82-ФЗ. Об общественных объединениях</w:t>
      </w:r>
    </w:p>
    <w:p w:rsidR="00493CE1" w:rsidRPr="00382D7F" w:rsidRDefault="00493CE1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82D7F">
        <w:rPr>
          <w:rFonts w:ascii="Times New Roman" w:hAnsi="Times New Roman"/>
          <w:sz w:val="28"/>
          <w:szCs w:val="28"/>
        </w:rPr>
        <w:t>О развитии инфраструктуры для занятий физкультурой в ОО</w:t>
      </w:r>
    </w:p>
    <w:p w:rsidR="00493CE1" w:rsidRPr="00382D7F" w:rsidRDefault="00F039DF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82D7F">
        <w:rPr>
          <w:rFonts w:ascii="Times New Roman" w:hAnsi="Times New Roman"/>
          <w:sz w:val="28"/>
          <w:szCs w:val="28"/>
        </w:rPr>
        <w:t>Закона РФ «</w:t>
      </w:r>
      <w:r w:rsidR="00493CE1" w:rsidRPr="00382D7F">
        <w:rPr>
          <w:rFonts w:ascii="Times New Roman" w:hAnsi="Times New Roman"/>
          <w:sz w:val="28"/>
          <w:szCs w:val="28"/>
        </w:rPr>
        <w:t>О физической культуре и спорте в РФ</w:t>
      </w:r>
      <w:r w:rsidRPr="00382D7F">
        <w:rPr>
          <w:rFonts w:ascii="Times New Roman" w:hAnsi="Times New Roman"/>
          <w:sz w:val="28"/>
          <w:szCs w:val="28"/>
        </w:rPr>
        <w:t>»</w:t>
      </w:r>
      <w:r w:rsidR="00493CE1" w:rsidRPr="00382D7F">
        <w:rPr>
          <w:rFonts w:ascii="Times New Roman" w:hAnsi="Times New Roman"/>
          <w:sz w:val="28"/>
          <w:szCs w:val="28"/>
        </w:rPr>
        <w:t>.</w:t>
      </w:r>
    </w:p>
    <w:p w:rsidR="00493CE1" w:rsidRPr="00382D7F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82D7F">
        <w:rPr>
          <w:rFonts w:ascii="Times New Roman" w:hAnsi="Times New Roman"/>
          <w:sz w:val="28"/>
          <w:szCs w:val="28"/>
        </w:rPr>
        <w:t>Об оценивании и аттестации учащихся.</w:t>
      </w:r>
    </w:p>
    <w:p w:rsidR="00365DB3" w:rsidRPr="00382D7F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82D7F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137E3F" w:rsidRPr="00382D7F">
        <w:rPr>
          <w:rFonts w:ascii="Times New Roman" w:hAnsi="Times New Roman"/>
          <w:sz w:val="28"/>
          <w:szCs w:val="28"/>
        </w:rPr>
        <w:t>М</w:t>
      </w:r>
      <w:r w:rsidRPr="00382D7F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382D7F">
        <w:rPr>
          <w:rFonts w:ascii="Times New Roman" w:hAnsi="Times New Roman"/>
          <w:sz w:val="28"/>
          <w:szCs w:val="28"/>
        </w:rPr>
        <w:t xml:space="preserve"> от 12 мая 2011</w:t>
      </w:r>
      <w:proofErr w:type="gramStart"/>
      <w:r w:rsidRPr="00382D7F">
        <w:rPr>
          <w:rFonts w:ascii="Times New Roman" w:hAnsi="Times New Roman"/>
          <w:sz w:val="28"/>
          <w:szCs w:val="28"/>
        </w:rPr>
        <w:t>г</w:t>
      </w:r>
      <w:r w:rsidR="00552963" w:rsidRPr="00382D7F">
        <w:rPr>
          <w:rFonts w:ascii="Times New Roman" w:hAnsi="Times New Roman"/>
          <w:sz w:val="28"/>
          <w:szCs w:val="28"/>
        </w:rPr>
        <w:t>….</w:t>
      </w:r>
      <w:proofErr w:type="gramEnd"/>
      <w:r w:rsidR="00552963" w:rsidRPr="00382D7F">
        <w:rPr>
          <w:rFonts w:ascii="Times New Roman" w:hAnsi="Times New Roman"/>
          <w:sz w:val="28"/>
          <w:szCs w:val="28"/>
        </w:rPr>
        <w:t>.</w:t>
      </w:r>
    </w:p>
    <w:p w:rsidR="00365DB3" w:rsidRPr="00EB5DDA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Порядок деятельности спортивных клубов 1995г</w:t>
      </w:r>
      <w:r w:rsidR="00552963">
        <w:rPr>
          <w:rFonts w:ascii="Times New Roman" w:hAnsi="Times New Roman"/>
          <w:sz w:val="28"/>
          <w:szCs w:val="28"/>
        </w:rPr>
        <w:t>….</w:t>
      </w:r>
    </w:p>
    <w:p w:rsidR="00365DB3" w:rsidRPr="00EB5DDA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Постановление Правительства РФ от 21 января 2015г</w:t>
      </w:r>
    </w:p>
    <w:p w:rsidR="00365DB3" w:rsidRPr="00EB5DDA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Приказ Минздрава России от 21 декабря 2012г</w:t>
      </w:r>
    </w:p>
    <w:p w:rsidR="00365DB3" w:rsidRPr="00EB5DDA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Приказ министерства образования и науки РФ от 13.09.2013г</w:t>
      </w:r>
    </w:p>
    <w:p w:rsidR="00365DB3" w:rsidRPr="00EB5DDA" w:rsidRDefault="00365DB3" w:rsidP="00365D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Приказ министерства образования и науки РФ от 17 декабря 2010г</w:t>
      </w:r>
    </w:p>
    <w:p w:rsidR="00365DB3" w:rsidRPr="00EB5DDA" w:rsidRDefault="00365DB3" w:rsidP="00365D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5D1500" w:rsidRPr="005D15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B5DDA">
        <w:rPr>
          <w:rFonts w:ascii="Times New Roman" w:hAnsi="Times New Roman"/>
          <w:sz w:val="28"/>
          <w:szCs w:val="28"/>
        </w:rPr>
        <w:t xml:space="preserve"> по Нижегородской области «О создании спортивных клубов» от 28 апреля 2015г</w:t>
      </w:r>
    </w:p>
    <w:p w:rsidR="00365DB3" w:rsidRPr="00EB5DDA" w:rsidRDefault="00365DB3" w:rsidP="00365DB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Стратегия развития ФК и спорта в РФ на период до 2020г</w:t>
      </w:r>
    </w:p>
    <w:p w:rsidR="00365DB3" w:rsidRPr="00EB5DDA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Указ Президента РФ от 7 мая 2012г.</w:t>
      </w:r>
    </w:p>
    <w:p w:rsidR="00365DB3" w:rsidRPr="00EB5DDA" w:rsidRDefault="00365DB3" w:rsidP="00493CE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B5DDA">
        <w:rPr>
          <w:rFonts w:ascii="Times New Roman" w:hAnsi="Times New Roman"/>
          <w:sz w:val="28"/>
          <w:szCs w:val="28"/>
        </w:rPr>
        <w:t>Федеральный закон РФ от 29 декабря 2012г</w:t>
      </w:r>
    </w:p>
    <w:p w:rsidR="00365DB3" w:rsidRPr="00EB5DDA" w:rsidRDefault="00365DB3" w:rsidP="00365DB3">
      <w:pPr>
        <w:ind w:left="540"/>
        <w:rPr>
          <w:rFonts w:ascii="Times New Roman" w:hAnsi="Times New Roman"/>
          <w:sz w:val="28"/>
          <w:szCs w:val="28"/>
        </w:rPr>
      </w:pPr>
    </w:p>
    <w:p w:rsidR="00B62ADD" w:rsidRPr="00EB5DDA" w:rsidRDefault="00B62ADD" w:rsidP="00552963">
      <w:pPr>
        <w:ind w:right="277"/>
        <w:rPr>
          <w:rFonts w:ascii="Times New Roman" w:hAnsi="Times New Roman"/>
          <w:b/>
          <w:color w:val="000000"/>
          <w:sz w:val="28"/>
          <w:szCs w:val="28"/>
        </w:rPr>
      </w:pPr>
      <w:r w:rsidRPr="00EB5DDA">
        <w:rPr>
          <w:rFonts w:ascii="Times New Roman" w:hAnsi="Times New Roman" w:cs="Tahoma"/>
          <w:b/>
          <w:sz w:val="28"/>
          <w:szCs w:val="28"/>
        </w:rPr>
        <w:t xml:space="preserve">Условия для создания </w:t>
      </w:r>
      <w:r w:rsidRPr="00EB5DDA">
        <w:rPr>
          <w:rFonts w:ascii="Times New Roman" w:hAnsi="Times New Roman"/>
          <w:b/>
          <w:color w:val="000000"/>
          <w:sz w:val="28"/>
          <w:szCs w:val="28"/>
        </w:rPr>
        <w:t xml:space="preserve">  ШКОЛЬНОГО СПОРТИВНОГО КЛУБА</w:t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3515"/>
        <w:gridCol w:w="4393"/>
      </w:tblGrid>
      <w:tr w:rsidR="00E867AA" w:rsidRPr="00EB5DDA" w:rsidTr="00E867AA">
        <w:trPr>
          <w:trHeight w:val="62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A" w:rsidRPr="00EB5DDA" w:rsidRDefault="00E867AA" w:rsidP="00B6532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EB5DDA">
              <w:rPr>
                <w:sz w:val="28"/>
                <w:szCs w:val="28"/>
              </w:rPr>
              <w:t>Кадровое</w:t>
            </w:r>
          </w:p>
          <w:p w:rsidR="00E867AA" w:rsidRPr="00EB5DDA" w:rsidRDefault="00E867AA" w:rsidP="00B6532A">
            <w:pPr>
              <w:pStyle w:val="a4"/>
              <w:spacing w:after="0"/>
              <w:ind w:left="540" w:right="641" w:firstLine="54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A" w:rsidRPr="00EB5DDA" w:rsidRDefault="00E867AA" w:rsidP="00B6532A">
            <w:pPr>
              <w:pStyle w:val="a4"/>
              <w:spacing w:after="0"/>
              <w:ind w:left="33" w:right="34"/>
              <w:jc w:val="center"/>
              <w:rPr>
                <w:sz w:val="28"/>
                <w:szCs w:val="28"/>
              </w:rPr>
            </w:pPr>
            <w:r w:rsidRPr="00EB5DDA">
              <w:rPr>
                <w:sz w:val="28"/>
                <w:szCs w:val="28"/>
              </w:rPr>
              <w:t>Финансовое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A" w:rsidRPr="00EB5DDA" w:rsidRDefault="00E867AA" w:rsidP="00B6532A">
            <w:pPr>
              <w:pStyle w:val="a4"/>
              <w:spacing w:after="0"/>
              <w:rPr>
                <w:sz w:val="28"/>
                <w:szCs w:val="28"/>
              </w:rPr>
            </w:pPr>
            <w:r w:rsidRPr="00EB5DDA">
              <w:rPr>
                <w:sz w:val="28"/>
                <w:szCs w:val="28"/>
              </w:rPr>
              <w:t>Нормативно - правовое (локальные акты)</w:t>
            </w:r>
          </w:p>
        </w:tc>
      </w:tr>
      <w:tr w:rsidR="00E867AA" w:rsidRPr="00EB5DDA" w:rsidTr="00E867AA">
        <w:trPr>
          <w:trHeight w:val="524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A" w:rsidRPr="00EB5DDA" w:rsidRDefault="00E867AA" w:rsidP="00B6532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B5DDA">
              <w:rPr>
                <w:rFonts w:ascii="Times New Roman" w:hAnsi="Times New Roman" w:cs="Tahoma"/>
                <w:sz w:val="28"/>
                <w:szCs w:val="28"/>
              </w:rPr>
              <w:t>- В состав Совета ШСК входят:</w:t>
            </w:r>
          </w:p>
          <w:p w:rsidR="00E867AA" w:rsidRPr="00EB5DDA" w:rsidRDefault="00E867AA" w:rsidP="00B6532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B5DDA">
              <w:rPr>
                <w:rFonts w:ascii="Times New Roman" w:hAnsi="Times New Roman" w:cs="Tahoma"/>
                <w:sz w:val="28"/>
                <w:szCs w:val="28"/>
              </w:rPr>
              <w:t>- куратор клуба (заместитель директора);</w:t>
            </w:r>
          </w:p>
          <w:p w:rsidR="00E867AA" w:rsidRPr="00EB5DDA" w:rsidRDefault="00E867AA" w:rsidP="00B6532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B5DDA">
              <w:rPr>
                <w:rFonts w:ascii="Times New Roman" w:hAnsi="Times New Roman" w:cs="Tahoma"/>
                <w:sz w:val="28"/>
                <w:szCs w:val="28"/>
              </w:rPr>
              <w:t>- председатель совета ШСК;</w:t>
            </w:r>
          </w:p>
          <w:p w:rsidR="00E867AA" w:rsidRPr="00EB5DDA" w:rsidRDefault="00E867AA" w:rsidP="00B6532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B5DDA">
              <w:rPr>
                <w:rFonts w:ascii="Times New Roman" w:hAnsi="Times New Roman" w:cs="Tahoma"/>
                <w:sz w:val="28"/>
                <w:szCs w:val="28"/>
              </w:rPr>
              <w:t>- учителя физической культуры;</w:t>
            </w:r>
          </w:p>
          <w:p w:rsidR="00E867AA" w:rsidRPr="00EB5DDA" w:rsidRDefault="00E867AA" w:rsidP="00B6532A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EB5DDA">
              <w:rPr>
                <w:rFonts w:ascii="Times New Roman" w:hAnsi="Times New Roman" w:cs="Tahoma"/>
                <w:sz w:val="28"/>
                <w:szCs w:val="28"/>
              </w:rPr>
              <w:t xml:space="preserve">- представители общественности </w:t>
            </w:r>
          </w:p>
          <w:p w:rsidR="00E867AA" w:rsidRPr="00EB5DDA" w:rsidRDefault="00E867AA" w:rsidP="00B6532A">
            <w:pPr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A" w:rsidRPr="00EB5DDA" w:rsidRDefault="00E867AA" w:rsidP="00B6532A">
            <w:pPr>
              <w:pStyle w:val="1"/>
              <w:shd w:val="clear" w:color="auto" w:fill="FFFFFF"/>
              <w:tabs>
                <w:tab w:val="left" w:pos="0"/>
              </w:tabs>
              <w:ind w:right="277"/>
              <w:rPr>
                <w:color w:val="000000"/>
                <w:spacing w:val="-1"/>
                <w:sz w:val="28"/>
                <w:szCs w:val="28"/>
              </w:rPr>
            </w:pPr>
            <w:r w:rsidRPr="00EB5DDA">
              <w:rPr>
                <w:color w:val="000000"/>
                <w:spacing w:val="-1"/>
                <w:sz w:val="28"/>
                <w:szCs w:val="28"/>
              </w:rPr>
              <w:t>- занятия в спортивном клубе осуществляются педагогами в пре</w:t>
            </w:r>
            <w:r>
              <w:rPr>
                <w:color w:val="000000"/>
                <w:spacing w:val="-1"/>
                <w:sz w:val="28"/>
                <w:szCs w:val="28"/>
              </w:rPr>
              <w:t>делах бюджетного финансирования</w:t>
            </w:r>
          </w:p>
          <w:p w:rsidR="00E867AA" w:rsidRPr="00EB5DDA" w:rsidRDefault="00E867AA" w:rsidP="005D1500">
            <w:pPr>
              <w:pStyle w:val="1"/>
              <w:shd w:val="clear" w:color="auto" w:fill="FFFFFF"/>
              <w:tabs>
                <w:tab w:val="left" w:pos="0"/>
              </w:tabs>
              <w:ind w:right="136"/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AA" w:rsidRPr="00EB5DDA" w:rsidRDefault="00E867AA" w:rsidP="00B6532A">
            <w:pPr>
              <w:tabs>
                <w:tab w:val="left" w:pos="12960"/>
              </w:tabs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1.Приказ  №….   от 01.09.201.. </w:t>
            </w:r>
          </w:p>
          <w:p w:rsidR="00E867AA" w:rsidRPr="00EB5DDA" w:rsidRDefault="00E867AA" w:rsidP="00B6532A">
            <w:pPr>
              <w:tabs>
                <w:tab w:val="left" w:pos="12960"/>
              </w:tabs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«Об открытии школьного клуба»</w:t>
            </w:r>
          </w:p>
          <w:p w:rsidR="00E867AA" w:rsidRPr="00EB5DDA" w:rsidRDefault="00E867AA" w:rsidP="00B62ADD">
            <w:pPr>
              <w:tabs>
                <w:tab w:val="left" w:pos="12960"/>
              </w:tabs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2.Приказ об утверждении устава …….</w:t>
            </w:r>
          </w:p>
          <w:p w:rsidR="00E867AA" w:rsidRPr="00EB5DDA" w:rsidRDefault="00E867AA" w:rsidP="00B653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Cs/>
                <w:sz w:val="28"/>
                <w:szCs w:val="28"/>
              </w:rPr>
              <w:t>3.Устав  школьного спортивного клуба МБОУ «Лицей№21».</w:t>
            </w:r>
          </w:p>
          <w:p w:rsidR="00E867AA" w:rsidRPr="00EB5DDA" w:rsidRDefault="00E867AA" w:rsidP="00B62ADD">
            <w:pPr>
              <w:pStyle w:val="2"/>
              <w:spacing w:before="0" w:after="0"/>
              <w:ind w:right="641"/>
              <w:rPr>
                <w:sz w:val="28"/>
                <w:szCs w:val="28"/>
              </w:rPr>
            </w:pPr>
            <w:r w:rsidRPr="00EB5DDA">
              <w:rPr>
                <w:sz w:val="28"/>
                <w:szCs w:val="28"/>
              </w:rPr>
              <w:t xml:space="preserve">4.План работы ШСК на 2018 -2019уч. год </w:t>
            </w:r>
          </w:p>
          <w:p w:rsidR="00E867AA" w:rsidRPr="00EB5DDA" w:rsidRDefault="00E867AA" w:rsidP="00B62ADD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5. Программы по баскетболу, волейболу.</w:t>
            </w:r>
          </w:p>
        </w:tc>
      </w:tr>
    </w:tbl>
    <w:p w:rsidR="00763D84" w:rsidRPr="00EB5DDA" w:rsidRDefault="00763D84" w:rsidP="00B6532A">
      <w:pPr>
        <w:rPr>
          <w:rFonts w:ascii="Times New Roman" w:hAnsi="Times New Roman"/>
          <w:b/>
          <w:sz w:val="28"/>
          <w:szCs w:val="28"/>
        </w:rPr>
      </w:pPr>
    </w:p>
    <w:p w:rsidR="00382D7F" w:rsidRPr="00EB5DDA" w:rsidRDefault="00382D7F" w:rsidP="00382D7F">
      <w:pPr>
        <w:jc w:val="center"/>
        <w:rPr>
          <w:rFonts w:ascii="Times New Roman" w:hAnsi="Times New Roman"/>
          <w:b/>
          <w:sz w:val="28"/>
          <w:szCs w:val="28"/>
        </w:rPr>
      </w:pPr>
      <w:r w:rsidRPr="00EB5DDA">
        <w:rPr>
          <w:rFonts w:ascii="Times New Roman" w:hAnsi="Times New Roman"/>
          <w:b/>
          <w:sz w:val="28"/>
          <w:szCs w:val="28"/>
        </w:rPr>
        <w:t>Календарь мероприятий ШСК «Драйв»</w:t>
      </w:r>
    </w:p>
    <w:p w:rsidR="00382D7F" w:rsidRPr="00EB5DDA" w:rsidRDefault="00382D7F" w:rsidP="00382D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«Лицей№21» на 2020-2021</w:t>
      </w:r>
      <w:r w:rsidRPr="00EB5D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689"/>
        <w:gridCol w:w="4114"/>
        <w:gridCol w:w="3202"/>
      </w:tblGrid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мероприятия, возраст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День спорта.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 «9 записок. </w:t>
            </w:r>
            <w:r w:rsidRPr="00EB5DDA">
              <w:rPr>
                <w:rFonts w:ascii="Times New Roman" w:hAnsi="Times New Roman"/>
                <w:sz w:val="28"/>
                <w:szCs w:val="28"/>
              </w:rPr>
              <w:lastRenderedPageBreak/>
              <w:t>Вперед, за кладом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!»(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>5-11кл)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lastRenderedPageBreak/>
              <w:t>Физруки, учителя-</w:t>
            </w:r>
            <w:r w:rsidRPr="00EB5DDA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«Моя семья и спорт»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Участие в проведении спортивного праздника «Пойдем играть во двор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!»(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>1-4кл)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Мельникова,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соревнования по ОФП(2-5кл)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Мини футбол(4-7кл)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видеосюжетов на силовые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упр-ия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«Сила в спорте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6-11кл)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89" w:type="dxa"/>
          </w:tcPr>
          <w:p w:rsidR="00382D7F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382D7F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сдаче норм ГТО</w:t>
            </w:r>
          </w:p>
        </w:tc>
        <w:tc>
          <w:tcPr>
            <w:tcW w:w="3202" w:type="dxa"/>
          </w:tcPr>
          <w:p w:rsidR="00382D7F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«Ловкие, быстрые,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умелые»-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веселые старты.(1-4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«Папа, мама, я- спортивная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семья»-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>веселые старты (5кл.)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«В здоровом теле -здоровый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дух»(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Соревнования учащихся с родителями 10 класса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по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пионерболу( 6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,7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Анпилогова,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  <w:proofErr w:type="spellEnd"/>
            <w:proofErr w:type="gramEnd"/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Соревнования по пионерболу (1-4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r w:rsidRPr="00EB5DDA">
              <w:rPr>
                <w:rFonts w:ascii="Times New Roman" w:hAnsi="Times New Roman"/>
                <w:sz w:val="28"/>
                <w:szCs w:val="28"/>
              </w:rPr>
              <w:t>,Анпилогова</w:t>
            </w:r>
            <w:proofErr w:type="spellEnd"/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Уличные состязания «Зимние забавы» (1-6кл)</w:t>
            </w:r>
          </w:p>
        </w:tc>
        <w:tc>
          <w:tcPr>
            <w:tcW w:w="3202" w:type="dxa"/>
          </w:tcPr>
          <w:p w:rsidR="00382D7F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Лично-командное первенство по спортивному ориентированию(1-11кл.)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 лыжным гонкам «Лыжня России» (6-10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Эстафеты на лыжах (1-4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Смотр физической подготовленности(8-10кл)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Мельникова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Всероссийский День бега «Кросс </w:t>
            </w:r>
            <w:proofErr w:type="gramStart"/>
            <w:r w:rsidRPr="00EB5DDA">
              <w:rPr>
                <w:rFonts w:ascii="Times New Roman" w:hAnsi="Times New Roman"/>
                <w:sz w:val="28"/>
                <w:szCs w:val="28"/>
              </w:rPr>
              <w:t>наций»(</w:t>
            </w:r>
            <w:proofErr w:type="gramEnd"/>
            <w:r w:rsidRPr="00EB5DDA">
              <w:rPr>
                <w:rFonts w:ascii="Times New Roman" w:hAnsi="Times New Roman"/>
                <w:sz w:val="28"/>
                <w:szCs w:val="28"/>
              </w:rPr>
              <w:t>1-11кл)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5DDA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EB5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</w:t>
            </w:r>
            <w:r w:rsidRPr="00EB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чемпионат по спортивному ориентированию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Соревнования по ОФП(1-4кл)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Черняйков</w:t>
            </w:r>
            <w:proofErr w:type="spellEnd"/>
          </w:p>
        </w:tc>
      </w:tr>
      <w:tr w:rsidR="00382D7F" w:rsidRPr="00EB5DDA" w:rsidTr="006879B4">
        <w:tc>
          <w:tcPr>
            <w:tcW w:w="566" w:type="dxa"/>
          </w:tcPr>
          <w:p w:rsidR="00382D7F" w:rsidRPr="00EB5DDA" w:rsidRDefault="00382D7F" w:rsidP="006879B4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689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4" w:type="dxa"/>
          </w:tcPr>
          <w:p w:rsidR="00382D7F" w:rsidRPr="00EB5DDA" w:rsidRDefault="00382D7F" w:rsidP="00687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Туристические походы(1-11кл.) </w:t>
            </w:r>
          </w:p>
        </w:tc>
        <w:tc>
          <w:tcPr>
            <w:tcW w:w="3202" w:type="dxa"/>
          </w:tcPr>
          <w:p w:rsidR="00382D7F" w:rsidRPr="00EB5DDA" w:rsidRDefault="00382D7F" w:rsidP="0068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физруки</w:t>
            </w:r>
          </w:p>
        </w:tc>
      </w:tr>
    </w:tbl>
    <w:p w:rsidR="00382D7F" w:rsidRDefault="00382D7F" w:rsidP="00382D7F"/>
    <w:p w:rsidR="00D90469" w:rsidRPr="00EB5DDA" w:rsidRDefault="00D90469" w:rsidP="00D9046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5DDA">
        <w:rPr>
          <w:rFonts w:ascii="Times New Roman" w:hAnsi="Times New Roman"/>
          <w:b/>
          <w:sz w:val="28"/>
          <w:szCs w:val="28"/>
        </w:rPr>
        <w:t>План заседаний Совета Клуба</w:t>
      </w:r>
    </w:p>
    <w:p w:rsidR="00D90469" w:rsidRPr="00EB5DDA" w:rsidRDefault="00D90469" w:rsidP="00D9046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3316"/>
        <w:gridCol w:w="6297"/>
      </w:tblGrid>
      <w:tr w:rsidR="00D90469" w:rsidRPr="00EB5DDA" w:rsidTr="00B6532A">
        <w:tc>
          <w:tcPr>
            <w:tcW w:w="817" w:type="dxa"/>
          </w:tcPr>
          <w:p w:rsidR="00D90469" w:rsidRPr="00EB5DDA" w:rsidRDefault="00D90469" w:rsidP="00B6532A">
            <w:pPr>
              <w:rPr>
                <w:sz w:val="28"/>
                <w:szCs w:val="28"/>
              </w:rPr>
            </w:pPr>
            <w:r w:rsidRPr="00EB5DDA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90469" w:rsidRPr="00EB5DDA" w:rsidRDefault="00D90469" w:rsidP="00B653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6463" w:type="dxa"/>
          </w:tcPr>
          <w:p w:rsidR="00D90469" w:rsidRPr="00EB5DDA" w:rsidRDefault="00D90469" w:rsidP="00B65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D90469" w:rsidRPr="00EB5DDA" w:rsidTr="00B6532A">
        <w:tc>
          <w:tcPr>
            <w:tcW w:w="817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463" w:type="dxa"/>
          </w:tcPr>
          <w:p w:rsidR="00D90469" w:rsidRPr="00EB5DDA" w:rsidRDefault="00D90469" w:rsidP="00B653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Утверждение состава Совета, распределение обязанностей</w:t>
            </w:r>
          </w:p>
          <w:p w:rsidR="00D90469" w:rsidRPr="00EB5DDA" w:rsidRDefault="00D90469" w:rsidP="00B653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на 2018-2019 учебный год </w:t>
            </w:r>
          </w:p>
          <w:p w:rsidR="00D90469" w:rsidRPr="00EB5DDA" w:rsidRDefault="00D90469" w:rsidP="00B653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469" w:rsidRPr="00EB5DDA" w:rsidTr="00B6532A">
        <w:tc>
          <w:tcPr>
            <w:tcW w:w="817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463" w:type="dxa"/>
          </w:tcPr>
          <w:p w:rsidR="00D90469" w:rsidRPr="00EB5DDA" w:rsidRDefault="00D90469" w:rsidP="00D9046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 в соответствии с планом работы школы и муниципального отдела образования, перечнем физкультурно-спортивных мероприятий</w:t>
            </w:r>
          </w:p>
        </w:tc>
      </w:tr>
      <w:tr w:rsidR="00D90469" w:rsidRPr="00EB5DDA" w:rsidTr="00B6532A">
        <w:tc>
          <w:tcPr>
            <w:tcW w:w="817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463" w:type="dxa"/>
          </w:tcPr>
          <w:p w:rsidR="00D90469" w:rsidRPr="00552963" w:rsidRDefault="00D90469" w:rsidP="00B6532A">
            <w:pPr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52963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Медико-педагогический контроль.</w:t>
            </w:r>
          </w:p>
        </w:tc>
      </w:tr>
      <w:tr w:rsidR="00D90469" w:rsidRPr="00EB5DDA" w:rsidTr="00B6532A">
        <w:tc>
          <w:tcPr>
            <w:tcW w:w="817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463" w:type="dxa"/>
          </w:tcPr>
          <w:p w:rsidR="00D90469" w:rsidRPr="00EB5DDA" w:rsidRDefault="00D90469" w:rsidP="00B6532A">
            <w:pPr>
              <w:rPr>
                <w:rFonts w:ascii="Times New Roman" w:hAnsi="Times New Roman"/>
                <w:sz w:val="28"/>
                <w:szCs w:val="28"/>
              </w:rPr>
            </w:pPr>
            <w:r w:rsidRPr="00EB5DDA">
              <w:rPr>
                <w:rFonts w:ascii="Times New Roman" w:hAnsi="Times New Roman"/>
                <w:sz w:val="28"/>
                <w:szCs w:val="28"/>
              </w:rPr>
              <w:t>Сдача нормативов по физической культуре</w:t>
            </w:r>
          </w:p>
        </w:tc>
      </w:tr>
    </w:tbl>
    <w:p w:rsidR="00D90469" w:rsidRPr="00EB5DDA" w:rsidRDefault="00D90469" w:rsidP="00D90469">
      <w:pPr>
        <w:rPr>
          <w:sz w:val="28"/>
          <w:szCs w:val="28"/>
        </w:rPr>
      </w:pPr>
    </w:p>
    <w:p w:rsidR="00984988" w:rsidRDefault="00984988" w:rsidP="00984988">
      <w:pPr>
        <w:rPr>
          <w:rFonts w:ascii="Times New Roman" w:hAnsi="Times New Roman"/>
          <w:sz w:val="28"/>
          <w:szCs w:val="28"/>
        </w:rPr>
      </w:pPr>
    </w:p>
    <w:p w:rsidR="004000AD" w:rsidRPr="00EB5DDA" w:rsidRDefault="004000AD" w:rsidP="00984988">
      <w:pPr>
        <w:rPr>
          <w:rFonts w:ascii="Times New Roman" w:hAnsi="Times New Roman"/>
          <w:sz w:val="28"/>
          <w:szCs w:val="28"/>
        </w:rPr>
      </w:pPr>
    </w:p>
    <w:p w:rsidR="004000AD" w:rsidRPr="00D847FD" w:rsidRDefault="004000AD" w:rsidP="00D847FD">
      <w:pPr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47FD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 ПЛАНИРОВАНИЕ 1-4 класс</w:t>
      </w:r>
    </w:p>
    <w:p w:rsidR="004000AD" w:rsidRPr="004000AD" w:rsidRDefault="004000AD" w:rsidP="004000AD">
      <w:pPr>
        <w:spacing w:after="150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8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708"/>
        <w:gridCol w:w="15"/>
        <w:gridCol w:w="30"/>
        <w:gridCol w:w="650"/>
        <w:gridCol w:w="212"/>
        <w:gridCol w:w="2192"/>
        <w:gridCol w:w="212"/>
        <w:gridCol w:w="1935"/>
        <w:gridCol w:w="732"/>
        <w:gridCol w:w="3638"/>
      </w:tblGrid>
      <w:tr w:rsidR="004000AD" w:rsidRPr="004000AD" w:rsidTr="00CF2936">
        <w:tc>
          <w:tcPr>
            <w:tcW w:w="5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№ п/п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Тема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36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Вид деятельности</w:t>
            </w:r>
          </w:p>
        </w:tc>
      </w:tr>
      <w:tr w:rsidR="004000AD" w:rsidRPr="004000AD" w:rsidTr="00CF293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000AD" w:rsidRPr="004000AD" w:rsidRDefault="004000AD" w:rsidP="004000A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8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000AD" w:rsidRPr="004000AD" w:rsidRDefault="004000AD" w:rsidP="004000A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000AD" w:rsidRPr="004000AD" w:rsidRDefault="004000AD" w:rsidP="004000A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63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000AD" w:rsidRPr="004000AD" w:rsidRDefault="004000AD" w:rsidP="004000A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Введение «Дорога к здоровью» (5 часа).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Познавательная игра «Дорога к здоровью».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Познавательная игра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Здоровье в порядке – спасибо зарядке.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Флешмоб</w:t>
            </w:r>
            <w:proofErr w:type="spellEnd"/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гостях у </w:t>
            </w:r>
            <w:proofErr w:type="spellStart"/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Мойдодыра</w:t>
            </w:r>
            <w:proofErr w:type="spellEnd"/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. Советы доктора Воды.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Викторина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Влияние музыки, цвета и запахов на психологическое состояние человека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Документальный фильм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Волонтерская работа. Игра «Помоги другу»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Игра</w:t>
            </w: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Школьные болезни (5 часов)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Статистика заболеваний в своем классе, в школе.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Анкетирование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Заболевания органов зрения и причина возникновения этих заболеваний.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Выступление 2 класса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Заболевания опорно-двигательного аппарата у детей школьного возраста.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Выступление 3 класса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Причины развития плоскостопия и средства профилактики плоскостопия.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Выступление 4 класса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ЛОР-заболевания. Дыхательные методики и механизмы оздоровительного воздействия их на организм человека.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Дыхательная гимнастика</w:t>
            </w: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Физкультурно-оздоровительные системы и комплексы упражнений (7 часов)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 для укрепления мышц глаз и улучшения остроты зрения.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Изготовление плакатов – графических рисунков для тренировки мышц глаз.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Творческая работа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 на формирование правильной осанки без предметов и с гимнастической палкой.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Комплексы упражнений для профилактики плоскостопия. 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Изготовление валика для ступней.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Творческая работа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дыхательных упражнений для профилактики ЛОР-заболеваний.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Круговая тренировка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Изготовление буклетов по теме ЗОЖ для </w:t>
            </w: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школьников.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Творческая работа</w:t>
            </w: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Личная гигиена (4 часов)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Личная гигиена. Спортивная гигиена.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Викторина 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Уход за кожей. Питание и кожа.</w:t>
            </w:r>
            <w:r w:rsidRPr="004000AD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Уход за ногтями. Уход за волосами.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Документальный фильм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Гигиена полости рта. Зубы и заболевания ЖКТ.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Викторина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История косметики и ее применение.</w:t>
            </w:r>
          </w:p>
        </w:tc>
        <w:tc>
          <w:tcPr>
            <w:tcW w:w="2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Викторина</w:t>
            </w: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Правильное питание (5 часов).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Витамины - наши друзья и помощники.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Конкурс рисунков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Культура питания. Приглашаем к чаю.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Экскурсия в столовую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Умеем ли мы правильно питаться. Как и чем мы питаемся.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Викторина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Здоровая пища для всей семьи.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Круглый стол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Упакованная и консервированная пища. Пищевые добавки.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Викторина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Чтоб забыть про докторов (4 часов)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Хочу быть здоровым!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Что можно и что нельзя.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Викторина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Вкусные и полезные вкусности.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Составление коллажа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«Как хорошо здоровым быть!»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Круглый стол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Как сохранять и укреплять свое </w:t>
            </w: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здоровье.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Круглый стол</w:t>
            </w:r>
          </w:p>
        </w:tc>
      </w:tr>
      <w:tr w:rsidR="004000AD" w:rsidRPr="004000AD" w:rsidTr="00CF2936">
        <w:tc>
          <w:tcPr>
            <w:tcW w:w="10841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Я и моё ближайшее окружение (3 часа).</w:t>
            </w: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Подвижные игры на свежем воздухе.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Игра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“Я б в спасатели пошел”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Ролевая игра</w:t>
            </w:r>
          </w:p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000AD" w:rsidRPr="004000AD" w:rsidTr="00CF2936"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Чему мы научились за год.</w:t>
            </w:r>
          </w:p>
        </w:tc>
        <w:tc>
          <w:tcPr>
            <w:tcW w:w="21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0AD" w:rsidRPr="004000AD" w:rsidRDefault="004000AD" w:rsidP="004000AD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000AD">
              <w:rPr>
                <w:rFonts w:ascii="Times New Roman" w:hAnsi="Times New Roman"/>
                <w:color w:val="000000"/>
                <w:sz w:val="21"/>
                <w:szCs w:val="21"/>
              </w:rPr>
              <w:t>Диагностика - тестирование</w:t>
            </w:r>
          </w:p>
        </w:tc>
      </w:tr>
    </w:tbl>
    <w:p w:rsidR="004000AD" w:rsidRPr="004000AD" w:rsidRDefault="004000AD" w:rsidP="004000AD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E867AA" w:rsidRDefault="00E867AA" w:rsidP="00984988">
      <w:pPr>
        <w:pStyle w:val="a7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</w:p>
    <w:p w:rsidR="00FB1D7D" w:rsidRPr="00D847FD" w:rsidRDefault="00FB1D7D" w:rsidP="00FB1D7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847FD">
        <w:rPr>
          <w:rFonts w:ascii="Times New Roman" w:hAnsi="Times New Roman"/>
          <w:b/>
          <w:bCs/>
          <w:color w:val="000000"/>
          <w:sz w:val="32"/>
          <w:szCs w:val="32"/>
        </w:rPr>
        <w:t>Календарно-тематическое планирование 5-6класс</w:t>
      </w:r>
    </w:p>
    <w:tbl>
      <w:tblPr>
        <w:tblW w:w="11337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526"/>
        <w:gridCol w:w="1276"/>
        <w:gridCol w:w="1799"/>
        <w:gridCol w:w="3140"/>
        <w:gridCol w:w="898"/>
        <w:gridCol w:w="1105"/>
      </w:tblGrid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Количество часов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Виды деятельности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Содержание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Дата план.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Дата </w:t>
            </w:r>
            <w:proofErr w:type="spellStart"/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фактич</w:t>
            </w:r>
            <w:proofErr w:type="spellEnd"/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Введение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rPr>
          <w:trHeight w:val="8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Определение понятия «здоровье». Что такое здоровый образ жизни? Факторы, укрепляющие здоровье. Правила личной гигиены. Определение понятия «личная гигиена». Соблюдение правил личной гигиены: уход за телом, ногтями, волосами, зубами. Соблюдение правил личной гигиены в общественных местах.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rPr>
          <w:trHeight w:val="8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Физическая активность и здоровье.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Выполнение комплекса упражнений для утренней гимнастики.</w:t>
            </w:r>
          </w:p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Выполнение комплекса упражнений на разные группы мышц.</w:t>
            </w:r>
          </w:p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Подвижные игры на свежем воздухе.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rPr>
          <w:trHeight w:val="8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Выпуск санитарного бюллетеня о здоровом образе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Планирование свои действия в соответствии с поставленной задачей и условиями её реализации. Адекватное оценивание своей деятельности</w:t>
            </w:r>
            <w:proofErr w:type="gramStart"/>
            <w:r w:rsidRPr="00FB1D7D">
              <w:rPr>
                <w:rFonts w:ascii="Times New Roman" w:hAnsi="Times New Roman"/>
                <w:color w:val="000000"/>
                <w:sz w:val="24"/>
              </w:rPr>
              <w:t>, ,</w:t>
            </w:r>
            <w:proofErr w:type="gramEnd"/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 умение  контролировать свои действия, адекватно принимать оценку других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rPr>
          <w:trHeight w:val="8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Питание и здоровье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rPr>
          <w:trHeight w:val="8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Правильное питание – залог здоровья.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Основы правильного питания. Определение понятий «пищевые продукты», «питательные вещества», функции питательных веществ. Из чего состоит наша пища. Что нужно есть в разное время года. Как правильно питаться, если занимаешься спортом. Значение жидкости для организма человека. Вредные и полезные привычки в питании.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Секреты здорового 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Гигиенические условия нормального пищеварения. Самые полезные продукты. Понятие «витамины». Овощи, ягоды и фрукты – самые витаминные продукты. Биологическая роль витаминов и их практическое значение для здоровья человека. Недостаток и избыток витаминов в организме.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Культура питания. Этикет.</w:t>
            </w:r>
          </w:p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Занятие-чаепитие «Приглашение к чаю».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Гигиенические навыки культуры поведения во время приема пищи. Влияние сервировки стола, внешнего вида и качества приготовленной пищи на аппетит. Правила поведения в столовой. Как правильно накрыть стол. Предметы сервировки стола. Как правильно вести себя за столом. Как правильно есть.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ind w:firstLine="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Бабушкины рецепты.</w:t>
            </w:r>
          </w:p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Кулинарные традиции и предпочтения современности и прошлого. Как питались люди на Руси и в России. Кухни разных народов. Вкусные традиции моей семьи. Вкусные и полезные угощения.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Конкурс рисунков «Витамины - наши </w:t>
            </w: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друзья и помощники».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Творческая работа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Умение представить и защитить свою работу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Мое здоровье в моих руках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Влияние окружающей среды на здоровье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Чередование труда и отдыха, профилактика нарушений зрения и опорно-двигательного аппарата.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Домашняя аптечка.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Посещение мед. </w:t>
            </w:r>
            <w:proofErr w:type="gramStart"/>
            <w:r w:rsidRPr="00FB1D7D">
              <w:rPr>
                <w:rFonts w:ascii="Times New Roman" w:hAnsi="Times New Roman"/>
                <w:color w:val="000000"/>
                <w:sz w:val="24"/>
              </w:rPr>
              <w:t>кабинета  ФАП</w:t>
            </w:r>
            <w:proofErr w:type="gramEnd"/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Понятие «аптечка». Лекарственные и перевязочные материалы, которыми комплектуется аптечка первой медицинской помощи. Работа с аптечкой первой медицинской помощи.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Соблюдаем мы режим, быть здоровыми хотим.</w:t>
            </w:r>
          </w:p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Составление режима дня подростка.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Понятие «режим дня», «работоспособность». Правильная организация режима дня — залог здоровья. Чередование умственного и физического труда. Полезные привычки.</w:t>
            </w:r>
          </w:p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действия, адекватно принимать оценку других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Профилактика заболеваний зубов.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Гигиена полости рта. Меры, необходимые для профилактики зубных болезней. Вредные привычки, способствующие повреждению и 8 заболеваниям зубов. Основные гигиенические правила, способствующие сохранению здоровья полости рта.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Влияние погоды на здоровье.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Как уберечь себя от простудных заболеваний. Причины заболеваний ОРВИ и гриппом, пути передачи вируса, признаки заболевания, меры предосторожности. </w:t>
            </w: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Закаливание в домашних условиях. Правила закаливания организма, правила обтирания. Правила соблюдения личной гигиены во время физических занятий.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Береги зрение смолоду. Гимнастика для глаз.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Беседа.</w:t>
            </w:r>
          </w:p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Основные формы нарушения зрения у учащихся и их профилактика. Гигиена зрения: правила работы с текстом, освещение рабочего места. Гимнастика для глаз. Гигиенические нормативы, их значение для глаз при пользовании компьютером, телевизором. Аутотренинг зрения. Экологические факторы, благоприятствующие зрению и вызывающие дискомфорт. Травмы глаза, их предупреждение, меры первой доврачебной помощи.</w:t>
            </w:r>
          </w:p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Гимнастика для глаз.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Как избежать искривления позвоночника. Правильная осанка. Упражнения для профилактики плоскостопия и сколиоза.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Целебная сила движений (упражнения для снятия напряжения с мышц). Нарушение осанки и как его избежать. Упражнения для профилактики плоскостопия и сколиоза.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Сон и его значение для здоровья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Зачем человеку сон и сколько нужно спать. От чего зависит полноценный сон. Гигиена сна.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Личная безопасность школьника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дома, в школе, в общественных местах, у водоемов. Соблюдение правил пожарной и дорожной безопасности.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Экскурсия «Природа – источник здоровья».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Прогулка на свежем воздухе.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Значение свежего воздуха, зеленых насаждений для здоровья.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rPr>
          <w:trHeight w:val="4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Выставка поделок из природного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Творческая работа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Умение представить и защитить свою работу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rPr>
          <w:trHeight w:val="26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Я в школе и дома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Мой внешний вид – залог здоровья.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Гигиена кожи, одежды, обуви. Свет, мой зеркальце, скажи... – советы по уходу за кожей, волосами, ногтями.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Здоровье и домашние задания. Создание памятки школьника «Как правильно выполнять домашние задания».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Как правильно выполнять домашние задания. Чередование умственного труда и отдыха. Переутомление и утомление.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Понятия «внимание», «работоспособность».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Игровые задания: «Найди одинаковые предметы», «Найди отличия».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Произвольное и непроизвольное внимание. Значение внимания в жизни человека, влияние на успехи в учебе.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Шалости и травмы в школе и дома.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школе и дома. Первая медицинская помощь при различных травмах.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Компьютер — друг или враг?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стороны компьютера. Безопасный компьютер. Основные правила при работе с компьютером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Игра–викторина «Мода и школьные будни»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Игра–викторина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Школьная форма обязывает. Одежда и обувь в школу. Модные акценты, модные идеи: пирсинг.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Я и моё ближайшее окружение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Посеешь характер – пожнешь судьбу. Тест «Какой у меня характер».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Беседа. Тест.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Понятия «характер», «темперамент». Черты и свойства характера, темперамента. Общительность как черта характера. Правило: избавляться от вредных качеств и развивать лучшие. Тест «Какой у меня характер»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 дружбе сила Понятие «дружба». Дружбой надо дорожить.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Беседа. Игра.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1D7D">
              <w:rPr>
                <w:rFonts w:ascii="Times New Roman" w:hAnsi="Times New Roman"/>
                <w:color w:val="000000"/>
                <w:sz w:val="24"/>
              </w:rPr>
              <w:t>Психогимнастика</w:t>
            </w:r>
            <w:proofErr w:type="spellEnd"/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 «Я желаю тебе…» Игра «Закончи предложение» (друг – это тот, кто…) Формирование правил, законов дружбы.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Создание правил </w:t>
            </w: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крепкой дружбы.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 xml:space="preserve">Творческая </w:t>
            </w: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Умение представить и </w:t>
            </w:r>
            <w:r w:rsidRPr="00FB1D7D">
              <w:rPr>
                <w:rFonts w:ascii="Times New Roman" w:hAnsi="Times New Roman"/>
                <w:color w:val="000000"/>
                <w:sz w:val="24"/>
              </w:rPr>
              <w:lastRenderedPageBreak/>
              <w:t>защитить свою работу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Первая доврачебная помощь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Первая помощь при отравлениях.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Беседа, работа с дидактическим материалом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Отравления некачественными продуктами, ядовитыми грибами, растениями. Первая помощь при пищевых отравлениях. Профилактика отравлений.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Первая помощь при укусах насекомых, клещей, змей.</w:t>
            </w:r>
          </w:p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Создание памяток: «Осторожно клещи!».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 Беседа, работа с дидактическим материалом. Творческая работа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CF293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Признаки укусов насекомых, клещей, змей. Правила, которые необходимо соблюдать, собираясь в лес. Оказание первой помощи пострадавшему от укусов насекомых, клещей, змей.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"/>
              </w:rPr>
            </w:pPr>
          </w:p>
        </w:tc>
      </w:tr>
      <w:tr w:rsidR="00FB1D7D" w:rsidRPr="00FB1D7D" w:rsidTr="00CF2936">
        <w:trPr>
          <w:trHeight w:val="1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18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18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18"/>
              </w:rPr>
            </w:pPr>
          </w:p>
        </w:tc>
      </w:tr>
      <w:tr w:rsidR="00FB1D7D" w:rsidRPr="00FB1D7D" w:rsidTr="00CF2936">
        <w:trPr>
          <w:trHeight w:val="46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CF29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F293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Создание проекта «Дерево здоровья».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Творческая работа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В течение всего курса обучения по внеурочной деятельности учащиеся создают элементы дерева корни, ветви, листья (составляющие здоровья и здорового образа жизни), занятия являются заключительными и дают возможность рефлексии за весь учебный год. Учащиеся создают свое дерево здоровья, руководствуясь принципом «знаю, могу, делаю».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ascii="Times New Roman" w:hAnsi="Times New Roman"/>
                <w:sz w:val="24"/>
              </w:rPr>
            </w:pPr>
          </w:p>
        </w:tc>
      </w:tr>
      <w:tr w:rsidR="00FB1D7D" w:rsidRPr="00FB1D7D" w:rsidTr="00CF2936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CF2936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3</w:t>
            </w:r>
            <w:r w:rsidR="00CF293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Защита проекта «Дерево здоровья».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Творческая работа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D7D">
              <w:rPr>
                <w:rFonts w:ascii="Times New Roman" w:hAnsi="Times New Roman"/>
                <w:color w:val="000000"/>
                <w:sz w:val="24"/>
              </w:rPr>
              <w:t>Умение представить и защитить свою работу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cs="Arial"/>
                <w:color w:val="666666"/>
                <w:sz w:val="1"/>
                <w:szCs w:val="23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D7D" w:rsidRPr="00FB1D7D" w:rsidRDefault="00FB1D7D" w:rsidP="00FB1D7D">
            <w:pPr>
              <w:rPr>
                <w:rFonts w:cs="Arial"/>
                <w:color w:val="666666"/>
                <w:sz w:val="1"/>
                <w:szCs w:val="23"/>
              </w:rPr>
            </w:pPr>
          </w:p>
        </w:tc>
      </w:tr>
    </w:tbl>
    <w:p w:rsidR="00D847FD" w:rsidRDefault="00D847FD" w:rsidP="00D847FD">
      <w:pPr>
        <w:shd w:val="clear" w:color="auto" w:fill="FFFFFF"/>
        <w:spacing w:after="150"/>
        <w:rPr>
          <w:rFonts w:ascii="Times New Roman" w:hAnsi="Times New Roman"/>
          <w:b/>
          <w:bCs/>
          <w:color w:val="333333"/>
          <w:sz w:val="24"/>
        </w:rPr>
      </w:pPr>
    </w:p>
    <w:p w:rsidR="00D847FD" w:rsidRDefault="00D847FD" w:rsidP="00D847FD">
      <w:pPr>
        <w:shd w:val="clear" w:color="auto" w:fill="FFFFFF"/>
        <w:spacing w:after="150"/>
        <w:rPr>
          <w:rFonts w:ascii="Times New Roman" w:hAnsi="Times New Roman"/>
          <w:b/>
          <w:bCs/>
          <w:color w:val="333333"/>
          <w:sz w:val="24"/>
        </w:rPr>
      </w:pPr>
    </w:p>
    <w:p w:rsidR="00D847FD" w:rsidRPr="00D847FD" w:rsidRDefault="00D847FD" w:rsidP="00D847FD">
      <w:pPr>
        <w:shd w:val="clear" w:color="auto" w:fill="FFFFFF"/>
        <w:spacing w:after="150"/>
        <w:jc w:val="center"/>
        <w:rPr>
          <w:rFonts w:ascii="Times New Roman" w:hAnsi="Times New Roman"/>
          <w:color w:val="333333"/>
          <w:sz w:val="32"/>
          <w:szCs w:val="32"/>
        </w:rPr>
      </w:pPr>
      <w:r w:rsidRPr="00D847FD">
        <w:rPr>
          <w:rFonts w:ascii="Times New Roman" w:hAnsi="Times New Roman"/>
          <w:b/>
          <w:bCs/>
          <w:color w:val="333333"/>
          <w:sz w:val="32"/>
          <w:szCs w:val="32"/>
        </w:rPr>
        <w:t>Календарно-тематическое планирование 7 - 8класс</w:t>
      </w:r>
    </w:p>
    <w:tbl>
      <w:tblPr>
        <w:tblW w:w="10916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"/>
        <w:gridCol w:w="3549"/>
        <w:gridCol w:w="4678"/>
        <w:gridCol w:w="1449"/>
        <w:gridCol w:w="842"/>
      </w:tblGrid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tabs>
                <w:tab w:val="left" w:pos="111"/>
              </w:tabs>
              <w:spacing w:after="150"/>
              <w:ind w:left="-144" w:firstLine="135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№</w:t>
            </w:r>
          </w:p>
          <w:p w:rsidR="00D847FD" w:rsidRPr="00D847FD" w:rsidRDefault="00D847FD" w:rsidP="00D847FD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П/ п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Раздел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Тема, практические работы.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Дата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Кол-во часов</w:t>
            </w:r>
          </w:p>
        </w:tc>
      </w:tr>
      <w:tr w:rsidR="00D847FD" w:rsidRPr="00D847FD" w:rsidTr="00D847FD">
        <w:trPr>
          <w:trHeight w:val="16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 w:line="165" w:lineRule="atLeast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I</w:t>
            </w:r>
          </w:p>
        </w:tc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Введение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 w:line="165" w:lineRule="atLeast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1 час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Правила соблюдения техники безопасности при выполнении физических упражнений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rPr>
          <w:trHeight w:val="22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lastRenderedPageBreak/>
              <w:t>II</w:t>
            </w:r>
          </w:p>
        </w:tc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Полезные привычки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11 часов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Обмен веществ.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Обмен веществ.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Правильное питание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Правильное питание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Полезные микроэлементы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Витамины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Влияние питания на организм человека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Влияние питания на организм человека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Пищеварение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Полезный завтрак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Полезный завтрак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rPr>
          <w:trHeight w:val="13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 w:line="135" w:lineRule="atLeast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III</w:t>
            </w:r>
          </w:p>
        </w:tc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Физическая активность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 w:line="135" w:lineRule="atLeast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17 часов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Вред сидячего образа жизни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Польза физической активности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Польза физической активности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Пешие прогулки и их положительное влияние на организм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Пешие прогулки и их положительное влияние на организм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18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Упражнения для поддержания правильной осанки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Упражнения для поддержания правильной осанки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20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Упражнения для поддержания правильной осанки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Первая помощь при попадании инородных тел в глаз, ухо, нос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22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Здоровый образ жизни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23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Спорт в жизни человека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24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Упражнения на укрепление мышц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25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Упражнения на укрепление мышц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26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Что такое фитнес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27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Фитнес и его польза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28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Фитнес и его польза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29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Гимнастика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30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Гимнастика</w:t>
            </w:r>
          </w:p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IV</w:t>
            </w:r>
          </w:p>
        </w:tc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>Игры на свежем воздухе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t xml:space="preserve">3 </w:t>
            </w:r>
            <w:r w:rsidRPr="00D847FD">
              <w:rPr>
                <w:rFonts w:ascii="Times New Roman" w:hAnsi="Times New Roman"/>
                <w:b/>
                <w:bCs/>
                <w:color w:val="333333"/>
                <w:sz w:val="24"/>
              </w:rPr>
              <w:lastRenderedPageBreak/>
              <w:t>часа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lastRenderedPageBreak/>
              <w:t>31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Игры на свежем воздухе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17.05.2019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32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Игры на свежем воздухе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24.05.2019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1</w:t>
            </w:r>
          </w:p>
        </w:tc>
      </w:tr>
      <w:tr w:rsidR="00D847FD" w:rsidRPr="00D847FD" w:rsidTr="00D847FD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33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47FD" w:rsidRPr="00D847FD" w:rsidRDefault="00D847FD" w:rsidP="00D847FD">
            <w:pPr>
              <w:spacing w:after="150"/>
              <w:rPr>
                <w:rFonts w:ascii="Times New Roman" w:hAnsi="Times New Roman"/>
                <w:color w:val="333333"/>
                <w:sz w:val="24"/>
              </w:rPr>
            </w:pPr>
            <w:r w:rsidRPr="00D847FD">
              <w:rPr>
                <w:rFonts w:ascii="Times New Roman" w:hAnsi="Times New Roman"/>
                <w:color w:val="333333"/>
                <w:sz w:val="24"/>
              </w:rPr>
              <w:t>Игры на свежем воздухе</w:t>
            </w:r>
          </w:p>
        </w:tc>
        <w:tc>
          <w:tcPr>
            <w:tcW w:w="0" w:type="auto"/>
            <w:shd w:val="clear" w:color="auto" w:fill="FFFFFF"/>
            <w:hideMark/>
          </w:tcPr>
          <w:p w:rsidR="00D847FD" w:rsidRPr="00D847FD" w:rsidRDefault="00D847FD" w:rsidP="00D84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D847FD" w:rsidRPr="00D847FD" w:rsidRDefault="00D847FD" w:rsidP="00D847F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1D7D" w:rsidRDefault="00FB1D7D" w:rsidP="00984988">
      <w:pPr>
        <w:pStyle w:val="a7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</w:p>
    <w:p w:rsidR="00873FA9" w:rsidRPr="00873FA9" w:rsidRDefault="00873FA9" w:rsidP="00873FA9">
      <w:pPr>
        <w:spacing w:after="200" w:line="276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73FA9">
        <w:rPr>
          <w:rFonts w:ascii="Times New Roman" w:eastAsia="Calibri" w:hAnsi="Times New Roman"/>
          <w:b/>
          <w:bCs/>
          <w:sz w:val="32"/>
          <w:szCs w:val="32"/>
          <w:lang w:eastAsia="en-US"/>
        </w:rPr>
        <w:t>Тематическое планирование 9 – 11 класс</w:t>
      </w:r>
    </w:p>
    <w:tbl>
      <w:tblPr>
        <w:tblW w:w="11981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2081"/>
        <w:gridCol w:w="6"/>
        <w:gridCol w:w="646"/>
        <w:gridCol w:w="5594"/>
        <w:gridCol w:w="1299"/>
        <w:gridCol w:w="463"/>
        <w:gridCol w:w="554"/>
        <w:gridCol w:w="904"/>
        <w:gridCol w:w="20"/>
      </w:tblGrid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№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Тема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Часы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Содержание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Дата проведения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 плану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Дата проведения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факт.</w:t>
            </w: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1105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Раздел 1. 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ЗДОРОВЬЕ, ЗДОРОВЫЙ ОБРАЗ ЖИЗНИ.</w:t>
            </w: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Понятие «здоровье», «здоровый образ жизни».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Значение хорошего здоровья для общества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Продукты питания в разных культурах.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Кухни народов мира. Истории и традиции. Продукты питания в разных культурах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3.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Традиции национальной кухни.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Роль традиций национальной кухни в развитии национальной культуры народов Питание народа, его кухня - важнейшая часть человеческого быта и национальной культуры. Искусство приготовления пищи - как древнейшая область человеческой деятельности. Формирование гастрономических привычек, пристрастий и характерных особенностей национальной кухни народов. Основные факторы, формирующие основу национальной кухни: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4.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Двигательный режим.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Самоконтроль во время занятий физическими упражнениями. Самоконтроль, его основные методы, показатели, критерии и оценки, дневник самоконтроля.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5.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Биологические ритмы организма.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Биологические ритмы – периодически повторяющиеся изменения биологических процессов в организме. Влияние биологических ритмов на работоспособность школьников.  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Утомление и переутомление.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Объективные и субъективные признаки усталости, утомления и переутомления, их причины, методы устранения и профилактика. Выбор средств снятия утомления.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Условия труда и отдыха.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Режим физического и умственного труда и отдыха - важное условие крепкого здоровья и бодрого духа. Сознатель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softHyphen/>
              <w:t>ное соблюдение режима - серьезный фактор волевого самовос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softHyphen/>
              <w:t>питания.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trHeight w:val="75"/>
        </w:trPr>
        <w:tc>
          <w:tcPr>
            <w:tcW w:w="1050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t>Раздел 2. 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ОБУЧЕНИЕ САМОПОЗНАНИЮ.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Знание своего тела.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Индивидуальные особенности строения и развития человека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9.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Осознание и признание себя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Я-концепция и её ключевые компоненты. Что такое самопознание. Нужно ли человеку учиться познавать себя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Три состояния личности: Ребёнок, Взрослый, Родитель. Каким я хочу быть? Жизненные трудности и их роль в саморазвитии личности. Саморазвитие личности и достижение жизненных целей.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10.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Самопознание через ощущение, чувство, образ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Взаимосвязь физического и психологического здоровья.  Кризисы развития в период взросления (кризис идентичности и </w:t>
            </w:r>
            <w:r w:rsidRPr="00873FA9">
              <w:rPr>
                <w:rFonts w:ascii="Times New Roman" w:eastAsia="Calibri" w:hAnsi="Times New Roman"/>
                <w:sz w:val="24"/>
                <w:u w:val="single"/>
                <w:lang w:eastAsia="en-US"/>
              </w:rPr>
              <w:t>авторитетов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, переживания отчуждения, и др.). Стресс, его </w:t>
            </w:r>
            <w:r w:rsidRPr="00873FA9">
              <w:rPr>
                <w:rFonts w:ascii="Times New Roman" w:eastAsia="Calibri" w:hAnsi="Times New Roman"/>
                <w:sz w:val="24"/>
                <w:u w:val="single"/>
                <w:lang w:eastAsia="en-US"/>
              </w:rPr>
              <w:t>психологические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 и </w:t>
            </w:r>
            <w:r w:rsidRPr="00873FA9">
              <w:rPr>
                <w:rFonts w:ascii="Times New Roman" w:eastAsia="Calibri" w:hAnsi="Times New Roman"/>
                <w:sz w:val="24"/>
                <w:u w:val="single"/>
                <w:lang w:eastAsia="en-US"/>
              </w:rPr>
              <w:t>физиологические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 проявления, способы совладения со стрессом. Биологические основы поведения. Взаимосвязь физического и психологического здоровья. Половые различия в поведении людей.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21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11.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Самоуважение и самооценка.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Мои ценности. Я принимаю решения.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Положение личности в группе. Ролевые позиции в группе. Ролевые позиции в группе. Базовые компоненты общения: внимание, слушание, активное слушание. Виды и формы общения: вербальное, невербальное. Критика и ее виды. Способы реагирования на критику. Конфликты с родителя ми, друзья ми, учителями, способы их разрешения. Отношения между </w:t>
            </w:r>
            <w:r w:rsidRPr="00873FA9">
              <w:rPr>
                <w:rFonts w:ascii="Times New Roman" w:eastAsia="Calibri" w:hAnsi="Times New Roman"/>
                <w:sz w:val="24"/>
                <w:u w:val="single"/>
                <w:lang w:eastAsia="en-US"/>
              </w:rPr>
              <w:t>мальчиками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 и </w:t>
            </w:r>
            <w:r w:rsidRPr="00873FA9">
              <w:rPr>
                <w:rFonts w:ascii="Times New Roman" w:eastAsia="Calibri" w:hAnsi="Times New Roman"/>
                <w:sz w:val="24"/>
                <w:u w:val="single"/>
                <w:lang w:eastAsia="en-US"/>
              </w:rPr>
              <w:t>девочками</w:t>
            </w: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trHeight w:val="75"/>
        </w:trPr>
        <w:tc>
          <w:tcPr>
            <w:tcW w:w="105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b/>
                <w:bCs/>
                <w:sz w:val="24"/>
                <w:lang w:eastAsia="en-US"/>
              </w:rPr>
              <w:lastRenderedPageBreak/>
              <w:t>Раздел 3. ПРАВИЛА МЕЖЛИЧНОСТНОГО ОБЩЕНИЯ.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12.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Биологическое и социальное во взаимоотношениях людей.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Представление о биосоциальной сущности человека, факторах, влияющих на развитие личности, формирование устойчивой мотивации к саморазвитию, самореализации, толерантности. Понятия: "личность", "социальная среда", "индивид", "индивидуальность", "самовыражение"; взаимосвязь между личностью и социальной средой.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13.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Базовые компоненты общения.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Что такое общение. Виды общение. Формы общения. Компоненты общения. Роль общения.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14.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Виды и формы общения.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Конфликтные ситуации и способы выхода из них.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Правовые аспекты взаимоотношений между людьми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Виды и формы общения.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Правовые аспекты взаимоотношений между людьми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Отношения между мальчиками и девочками.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Психологические особенности взаимоотношений мальчиков и девочек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Культура взаимоотношений между учащимися противоположного пола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Отношения между мальчиками и девочками.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Культура взаимоотношений между учащимися противоположного пола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trHeight w:val="75"/>
        </w:trPr>
        <w:tc>
          <w:tcPr>
            <w:tcW w:w="1050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Раздел 4. ОБУЧЕНИЕ БЕЗОПАСНОСТИ И ПРОФИЛАКТИКЕ НЕСЧАСТНЫХ СЛУЧАЕВ.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18.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Обучение безопасности и профилактике несчастных случаев.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. Правила поведения в различных экстремальных ситуациях. Ответственность за нарушения правил дорожного движения.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19.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Безопасное поведение на дорогах.</w:t>
            </w: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Основные ситуации, в которые обычно попадают дети на дорогах.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20.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Факторы, приводящие к травматизму.</w:t>
            </w: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 xml:space="preserve">Ситуации бытового и уличного травматизма, </w:t>
            </w:r>
            <w:proofErr w:type="gramStart"/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основные факторы</w:t>
            </w:r>
            <w:proofErr w:type="gramEnd"/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 xml:space="preserve"> приводящие к травматизму в быту и на улице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900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21.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Способы оказания доврачебной помощи.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Оказание первой доврачебной помощи при травмах. Правила поведения в природной среде.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Оказание первой доврачебной помощи при травмах.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Оказание первой доврачебной помощи при травмах. Правила поведения в природной среде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22.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Безопасное поведение в транспорте.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Правила безопасного проезда в транспорте.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травмоопасной</w:t>
            </w:r>
            <w:proofErr w:type="spellEnd"/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 xml:space="preserve"> ситуации.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82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Экстремальные ситуации криминального характера.</w:t>
            </w: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Основные правила безопасности в криминогенной ситуации. Как избежать нападения преступника на улице и в других общественных местах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24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Экстремальные ситуации аварийного характера.</w:t>
            </w: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Обеспечение личной безопасности в повседневной жизни и в различных опасных и чрезвычайных ситуациях — это основная составляющая здорового образа жизни, обеспечивающая социальное благополучие человека.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Поведение в природной среде.</w:t>
            </w: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Экология и экологическая безопасность 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trHeight w:val="75"/>
        </w:trPr>
        <w:tc>
          <w:tcPr>
            <w:tcW w:w="1050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Раздел 5. ПРОФИЛАКТИКА ПАВ-ЗАВИСИМОСТЕЙ.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26.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Почему люди употребляют ПАВ.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История распространения ПАВ. Ответственность за употребление, хранение и распространения ПАВ.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Аспекты курения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Почему люди начинают курить.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Почему люди продолжают курить.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Последствия курения.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Просмотр видеофильмов.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Влияние курения на потомство.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Канцерогенные вещества, находящиеся в сигарете. Вред табачного дыма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Злоупотребление алкоголем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Алкоголь и закон.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Умение отказываться от алкоголя.</w:t>
            </w: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Привычка сохранять здоровье.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Привычка сохранять здоровье.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Привычка сохранять здоровье – это залог нормальной жизни для человека.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trHeight w:val="75"/>
        </w:trPr>
        <w:tc>
          <w:tcPr>
            <w:tcW w:w="1050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Раздел 6. ОБУЧЕНИЕ НАВЫКАМ СЕМЕЙНОЙ ЖИЗНИ. ПОЛОВОЕ ВОСПИТАНИЕ.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70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32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Близкие отношения и связанные с ними риски.</w:t>
            </w:r>
          </w:p>
        </w:tc>
        <w:tc>
          <w:tcPr>
            <w:tcW w:w="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О поло – ролевых различиях между мужчинами и женщинами, о постоянстве пола. О равноправии между мужчинами и женщинами. Изменения, происходящие в организме в процессе развития человека. Базовая информация о репродукции человека. Риски, связанные с сексуальным здоровьем человека.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73FA9" w:rsidRPr="00873FA9" w:rsidTr="00F771FB">
        <w:trPr>
          <w:gridAfter w:val="2"/>
          <w:wAfter w:w="924" w:type="dxa"/>
          <w:trHeight w:val="1035"/>
        </w:trPr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33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Семья, брак, функции семьи</w:t>
            </w:r>
          </w:p>
        </w:tc>
        <w:tc>
          <w:tcPr>
            <w:tcW w:w="6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73FA9">
              <w:rPr>
                <w:rFonts w:ascii="Times New Roman" w:eastAsia="Calibri" w:hAnsi="Times New Roman"/>
                <w:sz w:val="24"/>
                <w:lang w:eastAsia="en-US"/>
              </w:rPr>
              <w:t>Семья, ее структура, обязанности членов семьи. Ответственность родителей за воспитание детей. Планирование семьи. Проявление сексуальности, сексуальное здоровье.</w:t>
            </w: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FA9" w:rsidRPr="00873FA9" w:rsidRDefault="00873FA9" w:rsidP="00873FA9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873FA9" w:rsidRPr="00873FA9" w:rsidRDefault="00873FA9" w:rsidP="00873FA9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873FA9" w:rsidRPr="00873FA9" w:rsidRDefault="00873FA9" w:rsidP="00873FA9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D847FD" w:rsidRDefault="00D847FD" w:rsidP="00984988">
      <w:pPr>
        <w:pStyle w:val="a7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</w:p>
    <w:p w:rsidR="00984988" w:rsidRPr="00EB5DDA" w:rsidRDefault="00984988" w:rsidP="00984988">
      <w:pPr>
        <w:pStyle w:val="a7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  <w:r w:rsidRPr="00EB5DDA">
        <w:rPr>
          <w:b/>
          <w:color w:val="000000"/>
          <w:sz w:val="28"/>
          <w:szCs w:val="28"/>
        </w:rPr>
        <w:t>ЛИТЕРАТУРА</w:t>
      </w:r>
    </w:p>
    <w:p w:rsidR="00984988" w:rsidRPr="00EB5DDA" w:rsidRDefault="00984988" w:rsidP="00FA4831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EB5DDA">
        <w:rPr>
          <w:color w:val="000000"/>
          <w:sz w:val="28"/>
          <w:szCs w:val="28"/>
        </w:rPr>
        <w:t xml:space="preserve">1. </w:t>
      </w:r>
      <w:proofErr w:type="spellStart"/>
      <w:r w:rsidR="00E867AA" w:rsidRPr="00EB5DDA">
        <w:rPr>
          <w:color w:val="000000"/>
          <w:sz w:val="28"/>
          <w:szCs w:val="28"/>
        </w:rPr>
        <w:t>Анискина</w:t>
      </w:r>
      <w:proofErr w:type="spellEnd"/>
      <w:r w:rsidR="00E867AA" w:rsidRPr="00EB5DDA">
        <w:rPr>
          <w:color w:val="000000"/>
          <w:sz w:val="28"/>
          <w:szCs w:val="28"/>
        </w:rPr>
        <w:t xml:space="preserve"> С.Н. Методика обучения технике игры в баскетбол. -М., 1991.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4988" w:rsidRPr="00EB5DDA">
        <w:rPr>
          <w:color w:val="000000"/>
          <w:sz w:val="28"/>
          <w:szCs w:val="28"/>
        </w:rPr>
        <w:t xml:space="preserve">. </w:t>
      </w:r>
      <w:proofErr w:type="spellStart"/>
      <w:r w:rsidRPr="00EB5DDA">
        <w:rPr>
          <w:color w:val="000000"/>
          <w:sz w:val="28"/>
          <w:szCs w:val="28"/>
        </w:rPr>
        <w:t>Бальсевич</w:t>
      </w:r>
      <w:proofErr w:type="spellEnd"/>
      <w:r w:rsidRPr="00EB5DDA">
        <w:rPr>
          <w:color w:val="000000"/>
          <w:sz w:val="28"/>
          <w:szCs w:val="28"/>
        </w:rPr>
        <w:t xml:space="preserve"> В.К. , </w:t>
      </w:r>
      <w:proofErr w:type="spellStart"/>
      <w:r w:rsidRPr="00EB5DDA">
        <w:rPr>
          <w:color w:val="000000"/>
          <w:sz w:val="28"/>
          <w:szCs w:val="28"/>
        </w:rPr>
        <w:t>Запорожанов</w:t>
      </w:r>
      <w:proofErr w:type="spellEnd"/>
      <w:r w:rsidRPr="00EB5DDA">
        <w:rPr>
          <w:color w:val="000000"/>
          <w:sz w:val="28"/>
          <w:szCs w:val="28"/>
        </w:rPr>
        <w:t xml:space="preserve"> В.А. Физическая активность человека. - Киев: Здоровья, 1987. - С.124-147.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4988" w:rsidRPr="00EB5DDA">
        <w:rPr>
          <w:color w:val="000000"/>
          <w:sz w:val="28"/>
          <w:szCs w:val="28"/>
        </w:rPr>
        <w:t xml:space="preserve">. 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4988" w:rsidRPr="00EB5DDA">
        <w:rPr>
          <w:color w:val="000000"/>
          <w:sz w:val="28"/>
          <w:szCs w:val="28"/>
        </w:rPr>
        <w:t xml:space="preserve">. </w:t>
      </w:r>
      <w:proofErr w:type="spellStart"/>
      <w:r w:rsidR="00984988" w:rsidRPr="00EB5DDA">
        <w:rPr>
          <w:color w:val="000000"/>
          <w:sz w:val="28"/>
          <w:szCs w:val="28"/>
        </w:rPr>
        <w:t>Бальсевич</w:t>
      </w:r>
      <w:proofErr w:type="spellEnd"/>
      <w:r w:rsidR="00984988" w:rsidRPr="00EB5DDA">
        <w:rPr>
          <w:color w:val="000000"/>
          <w:sz w:val="28"/>
          <w:szCs w:val="28"/>
        </w:rPr>
        <w:t xml:space="preserve"> В.К. </w:t>
      </w:r>
      <w:proofErr w:type="spellStart"/>
      <w:r w:rsidR="00984988" w:rsidRPr="00EB5DDA">
        <w:rPr>
          <w:color w:val="000000"/>
          <w:sz w:val="28"/>
          <w:szCs w:val="28"/>
        </w:rPr>
        <w:t>Онтокинезеология</w:t>
      </w:r>
      <w:proofErr w:type="spellEnd"/>
      <w:r w:rsidR="00984988" w:rsidRPr="00EB5DDA">
        <w:rPr>
          <w:color w:val="000000"/>
          <w:sz w:val="28"/>
          <w:szCs w:val="28"/>
        </w:rPr>
        <w:t xml:space="preserve"> человека.. - М.: Теория и практика физической культуры, 2000. - 275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84988" w:rsidRPr="00EB5DDA">
        <w:rPr>
          <w:color w:val="000000"/>
          <w:sz w:val="28"/>
          <w:szCs w:val="28"/>
        </w:rPr>
        <w:t>. Баскетбол: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резерва. - М., 1984. - 154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84988" w:rsidRPr="00EB5DDA">
        <w:rPr>
          <w:color w:val="000000"/>
          <w:sz w:val="28"/>
          <w:szCs w:val="28"/>
        </w:rPr>
        <w:t xml:space="preserve">. </w:t>
      </w:r>
      <w:proofErr w:type="spellStart"/>
      <w:r w:rsidR="00984988" w:rsidRPr="00EB5DDA">
        <w:rPr>
          <w:color w:val="000000"/>
          <w:sz w:val="28"/>
          <w:szCs w:val="28"/>
        </w:rPr>
        <w:t>Боген</w:t>
      </w:r>
      <w:proofErr w:type="spellEnd"/>
      <w:r w:rsidR="00984988" w:rsidRPr="00EB5DDA">
        <w:rPr>
          <w:color w:val="000000"/>
          <w:sz w:val="28"/>
          <w:szCs w:val="28"/>
        </w:rPr>
        <w:t xml:space="preserve"> М.М. Обучение двигательным действиям.- М.:ФиС,1985.- 192с.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84988" w:rsidRPr="00EB5DDA">
        <w:rPr>
          <w:color w:val="000000"/>
          <w:sz w:val="28"/>
          <w:szCs w:val="28"/>
        </w:rPr>
        <w:t>. Бойко В.С., Сологуб А.А., Грачев Ю.С. Индивидуальное обучение и совершенствование студентов в баскетболе в условиях самостоятельных занятий. - Брянск, 1999. - 98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984988" w:rsidRPr="00EB5DDA">
        <w:rPr>
          <w:color w:val="000000"/>
          <w:sz w:val="28"/>
          <w:szCs w:val="28"/>
        </w:rPr>
        <w:t xml:space="preserve">. </w:t>
      </w:r>
      <w:proofErr w:type="spellStart"/>
      <w:r w:rsidR="00984988" w:rsidRPr="00EB5DDA">
        <w:rPr>
          <w:color w:val="000000"/>
          <w:sz w:val="28"/>
          <w:szCs w:val="28"/>
        </w:rPr>
        <w:t>Брянкин</w:t>
      </w:r>
      <w:proofErr w:type="spellEnd"/>
      <w:r w:rsidR="00984988" w:rsidRPr="00EB5DDA">
        <w:rPr>
          <w:color w:val="000000"/>
          <w:sz w:val="28"/>
          <w:szCs w:val="28"/>
        </w:rPr>
        <w:t xml:space="preserve"> С.В., Константинов А.Т. Организация отбора в современном спорте. Учебное пособие. - М.:МОГИФК, 1982. - 56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84988" w:rsidRPr="00EB5DDA">
        <w:rPr>
          <w:color w:val="000000"/>
          <w:sz w:val="28"/>
          <w:szCs w:val="28"/>
        </w:rPr>
        <w:t>. Волков В.М., Филин В.П. Спортивный отбор. -М.: Ф и С, 1983. -176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84988" w:rsidRPr="00EB5DDA">
        <w:rPr>
          <w:color w:val="000000"/>
          <w:sz w:val="28"/>
          <w:szCs w:val="28"/>
        </w:rPr>
        <w:t xml:space="preserve">. Горбунов Г.Д. </w:t>
      </w:r>
      <w:proofErr w:type="spellStart"/>
      <w:r w:rsidR="00984988" w:rsidRPr="00EB5DDA">
        <w:rPr>
          <w:color w:val="000000"/>
          <w:sz w:val="28"/>
          <w:szCs w:val="28"/>
        </w:rPr>
        <w:t>Психопедагогика</w:t>
      </w:r>
      <w:proofErr w:type="spellEnd"/>
      <w:r w:rsidR="00984988" w:rsidRPr="00EB5DDA">
        <w:rPr>
          <w:color w:val="000000"/>
          <w:sz w:val="28"/>
          <w:szCs w:val="28"/>
        </w:rPr>
        <w:t xml:space="preserve"> спорта. -М.: </w:t>
      </w:r>
      <w:proofErr w:type="spellStart"/>
      <w:r w:rsidR="00984988" w:rsidRPr="00EB5DDA">
        <w:rPr>
          <w:color w:val="000000"/>
          <w:sz w:val="28"/>
          <w:szCs w:val="28"/>
        </w:rPr>
        <w:t>ФиС</w:t>
      </w:r>
      <w:proofErr w:type="spellEnd"/>
      <w:r w:rsidR="00984988" w:rsidRPr="00EB5DDA">
        <w:rPr>
          <w:color w:val="000000"/>
          <w:sz w:val="28"/>
          <w:szCs w:val="28"/>
        </w:rPr>
        <w:t>, 1986. - 208с.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84988" w:rsidRPr="00EB5DDA">
        <w:rPr>
          <w:color w:val="000000"/>
          <w:sz w:val="28"/>
          <w:szCs w:val="28"/>
        </w:rPr>
        <w:t xml:space="preserve">. Давыдов В.В. Проблемы развивающего обучения: Опыт </w:t>
      </w:r>
      <w:proofErr w:type="spellStart"/>
      <w:r w:rsidR="00984988" w:rsidRPr="00EB5DDA">
        <w:rPr>
          <w:color w:val="000000"/>
          <w:sz w:val="28"/>
          <w:szCs w:val="28"/>
        </w:rPr>
        <w:t>теорет</w:t>
      </w:r>
      <w:proofErr w:type="spellEnd"/>
      <w:proofErr w:type="gramStart"/>
      <w:r w:rsidR="00984988" w:rsidRPr="00EB5DDA">
        <w:rPr>
          <w:color w:val="000000"/>
          <w:sz w:val="28"/>
          <w:szCs w:val="28"/>
        </w:rPr>
        <w:t>.</w:t>
      </w:r>
      <w:proofErr w:type="gramEnd"/>
      <w:r w:rsidR="00984988" w:rsidRPr="00EB5DDA">
        <w:rPr>
          <w:color w:val="000000"/>
          <w:sz w:val="28"/>
          <w:szCs w:val="28"/>
        </w:rPr>
        <w:t xml:space="preserve"> и </w:t>
      </w:r>
      <w:proofErr w:type="spellStart"/>
      <w:r w:rsidR="00984988" w:rsidRPr="00EB5DDA">
        <w:rPr>
          <w:color w:val="000000"/>
          <w:sz w:val="28"/>
          <w:szCs w:val="28"/>
        </w:rPr>
        <w:t>эксперим.психол.исслед</w:t>
      </w:r>
      <w:proofErr w:type="spellEnd"/>
      <w:r w:rsidR="00984988" w:rsidRPr="00EB5DDA">
        <w:rPr>
          <w:color w:val="000000"/>
          <w:sz w:val="28"/>
          <w:szCs w:val="28"/>
        </w:rPr>
        <w:t>. -М.: Педагогика, 1986. - 239с.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984988" w:rsidRPr="00EB5DDA">
        <w:rPr>
          <w:color w:val="000000"/>
          <w:sz w:val="28"/>
          <w:szCs w:val="28"/>
        </w:rPr>
        <w:t>. Железняк Ю.Д., Портнов Ю.М. Спортивные игры: Учебник. - М., 2000.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84988" w:rsidRPr="00EB5DDA">
        <w:rPr>
          <w:color w:val="000000"/>
          <w:sz w:val="28"/>
          <w:szCs w:val="28"/>
        </w:rPr>
        <w:t>. Жданов С.В. Модельные характеристики как фактор в управлении подготовкой юных баскетболистов. - М.: Физкультура и спорт, 1989. - 174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984988" w:rsidRPr="00EB5DDA">
        <w:rPr>
          <w:color w:val="000000"/>
          <w:sz w:val="28"/>
          <w:szCs w:val="28"/>
        </w:rPr>
        <w:t>. Зинин А.М. Первые шаги в баскетболе. - М.: Физкультура и спорт, 1972. - 159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984988" w:rsidRPr="00EB5DDA">
        <w:rPr>
          <w:color w:val="000000"/>
          <w:sz w:val="28"/>
          <w:szCs w:val="28"/>
        </w:rPr>
        <w:t>. Костикова Л.В., Шерстюк А.А., Григорович И.М. Особенности обучения и тренировке баскетболистов 10-13 лет. -М., 1999.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984988" w:rsidRPr="00EB5DDA">
        <w:rPr>
          <w:color w:val="000000"/>
          <w:sz w:val="28"/>
          <w:szCs w:val="28"/>
        </w:rPr>
        <w:t xml:space="preserve">. Лебедева Н.Т. Двигательная активность в процессе обучения младших школьников. - Минск: Народная </w:t>
      </w:r>
      <w:proofErr w:type="spellStart"/>
      <w:r w:rsidR="00984988" w:rsidRPr="00EB5DDA">
        <w:rPr>
          <w:color w:val="000000"/>
          <w:sz w:val="28"/>
          <w:szCs w:val="28"/>
        </w:rPr>
        <w:t>асвета</w:t>
      </w:r>
      <w:proofErr w:type="spellEnd"/>
      <w:r w:rsidR="00984988" w:rsidRPr="00EB5DDA">
        <w:rPr>
          <w:color w:val="000000"/>
          <w:sz w:val="28"/>
          <w:szCs w:val="28"/>
        </w:rPr>
        <w:t>, 1979. - 78с.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84988" w:rsidRPr="00EB5DDA">
        <w:rPr>
          <w:color w:val="000000"/>
          <w:sz w:val="28"/>
          <w:szCs w:val="28"/>
        </w:rPr>
        <w:t xml:space="preserve">. Леонов А.Д., Малый А.А. Баскетбол. - К.: Рад. </w:t>
      </w:r>
      <w:proofErr w:type="spellStart"/>
      <w:proofErr w:type="gramStart"/>
      <w:r w:rsidR="00984988" w:rsidRPr="00EB5DDA">
        <w:rPr>
          <w:color w:val="000000"/>
          <w:sz w:val="28"/>
          <w:szCs w:val="28"/>
        </w:rPr>
        <w:t>шк</w:t>
      </w:r>
      <w:proofErr w:type="spellEnd"/>
      <w:r w:rsidR="00984988" w:rsidRPr="00EB5DDA">
        <w:rPr>
          <w:color w:val="000000"/>
          <w:sz w:val="28"/>
          <w:szCs w:val="28"/>
        </w:rPr>
        <w:t>.,</w:t>
      </w:r>
      <w:proofErr w:type="gramEnd"/>
      <w:r w:rsidR="00984988" w:rsidRPr="00EB5DDA">
        <w:rPr>
          <w:color w:val="000000"/>
          <w:sz w:val="28"/>
          <w:szCs w:val="28"/>
        </w:rPr>
        <w:t xml:space="preserve"> 1989. - 104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984988" w:rsidRPr="00EB5DDA">
        <w:rPr>
          <w:color w:val="000000"/>
          <w:sz w:val="28"/>
          <w:szCs w:val="28"/>
        </w:rPr>
        <w:t xml:space="preserve">. </w:t>
      </w:r>
      <w:proofErr w:type="spellStart"/>
      <w:r w:rsidR="00984988" w:rsidRPr="00EB5DDA">
        <w:rPr>
          <w:color w:val="000000"/>
          <w:sz w:val="28"/>
          <w:szCs w:val="28"/>
        </w:rPr>
        <w:t>Нестеровский</w:t>
      </w:r>
      <w:proofErr w:type="spellEnd"/>
      <w:r w:rsidR="00984988" w:rsidRPr="00EB5DDA">
        <w:rPr>
          <w:color w:val="000000"/>
          <w:sz w:val="28"/>
          <w:szCs w:val="28"/>
        </w:rPr>
        <w:t xml:space="preserve"> Д.И. Баскетбол: теория и методика обучения: Учеб. пособие для </w:t>
      </w:r>
      <w:proofErr w:type="spellStart"/>
      <w:r w:rsidR="00984988" w:rsidRPr="00EB5DDA">
        <w:rPr>
          <w:color w:val="000000"/>
          <w:sz w:val="28"/>
          <w:szCs w:val="28"/>
        </w:rPr>
        <w:t>пед</w:t>
      </w:r>
      <w:proofErr w:type="spellEnd"/>
      <w:r w:rsidR="00984988" w:rsidRPr="00EB5DDA">
        <w:rPr>
          <w:color w:val="000000"/>
          <w:sz w:val="28"/>
          <w:szCs w:val="28"/>
        </w:rPr>
        <w:t>. вузов. - Пенза, 2001. - 4.1. Основы обучения технике игры. - 231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84988" w:rsidRPr="00EB5DDA">
        <w:rPr>
          <w:color w:val="000000"/>
          <w:sz w:val="28"/>
          <w:szCs w:val="28"/>
        </w:rPr>
        <w:t xml:space="preserve">. </w:t>
      </w:r>
      <w:proofErr w:type="spellStart"/>
      <w:r w:rsidR="00984988" w:rsidRPr="00EB5DDA">
        <w:rPr>
          <w:color w:val="000000"/>
          <w:sz w:val="28"/>
          <w:szCs w:val="28"/>
        </w:rPr>
        <w:t>Николич</w:t>
      </w:r>
      <w:proofErr w:type="spellEnd"/>
      <w:r w:rsidR="00984988" w:rsidRPr="00EB5DDA">
        <w:rPr>
          <w:color w:val="000000"/>
          <w:sz w:val="28"/>
          <w:szCs w:val="28"/>
        </w:rPr>
        <w:t xml:space="preserve"> А., </w:t>
      </w:r>
      <w:proofErr w:type="spellStart"/>
      <w:r w:rsidR="00984988" w:rsidRPr="00EB5DDA">
        <w:rPr>
          <w:color w:val="000000"/>
          <w:sz w:val="28"/>
          <w:szCs w:val="28"/>
        </w:rPr>
        <w:t>Параносич</w:t>
      </w:r>
      <w:proofErr w:type="spellEnd"/>
      <w:r w:rsidR="00984988" w:rsidRPr="00EB5DDA">
        <w:rPr>
          <w:color w:val="000000"/>
          <w:sz w:val="28"/>
          <w:szCs w:val="28"/>
        </w:rPr>
        <w:t xml:space="preserve"> В. Отбор в баскетболе. - М.: Ф и С, 1984. - 144с.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984988" w:rsidRPr="00EB5DDA">
        <w:rPr>
          <w:color w:val="000000"/>
          <w:sz w:val="28"/>
          <w:szCs w:val="28"/>
        </w:rPr>
        <w:t xml:space="preserve">. Основы теории и методики физической культуры: Учеб. для </w:t>
      </w:r>
      <w:proofErr w:type="spellStart"/>
      <w:r w:rsidR="00984988" w:rsidRPr="00EB5DDA">
        <w:rPr>
          <w:color w:val="000000"/>
          <w:sz w:val="28"/>
          <w:szCs w:val="28"/>
        </w:rPr>
        <w:t>техн</w:t>
      </w:r>
      <w:proofErr w:type="spellEnd"/>
      <w:r w:rsidR="00984988" w:rsidRPr="00EB5DDA">
        <w:rPr>
          <w:color w:val="000000"/>
          <w:sz w:val="28"/>
          <w:szCs w:val="28"/>
        </w:rPr>
        <w:t xml:space="preserve">. физ. культ. / Под ред. А.А. </w:t>
      </w:r>
      <w:proofErr w:type="spellStart"/>
      <w:r w:rsidR="00984988" w:rsidRPr="00EB5DDA">
        <w:rPr>
          <w:color w:val="000000"/>
          <w:sz w:val="28"/>
          <w:szCs w:val="28"/>
        </w:rPr>
        <w:t>Гужаловского</w:t>
      </w:r>
      <w:proofErr w:type="spellEnd"/>
      <w:r w:rsidR="00984988" w:rsidRPr="00EB5DDA">
        <w:rPr>
          <w:color w:val="000000"/>
          <w:sz w:val="28"/>
          <w:szCs w:val="28"/>
        </w:rPr>
        <w:t xml:space="preserve">. - М.: </w:t>
      </w:r>
      <w:proofErr w:type="spellStart"/>
      <w:r w:rsidR="00984988" w:rsidRPr="00EB5DDA">
        <w:rPr>
          <w:color w:val="000000"/>
          <w:sz w:val="28"/>
          <w:szCs w:val="28"/>
        </w:rPr>
        <w:t>ФКиС</w:t>
      </w:r>
      <w:proofErr w:type="spellEnd"/>
      <w:r w:rsidR="00984988" w:rsidRPr="00EB5DDA">
        <w:rPr>
          <w:color w:val="000000"/>
          <w:sz w:val="28"/>
          <w:szCs w:val="28"/>
        </w:rPr>
        <w:t>, 1986. - 362 с.</w:t>
      </w:r>
    </w:p>
    <w:p w:rsidR="00984988" w:rsidRPr="00EB5DDA" w:rsidRDefault="00E867AA" w:rsidP="00984988">
      <w:pPr>
        <w:pStyle w:val="a7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984988" w:rsidRPr="00EB5DDA">
        <w:rPr>
          <w:color w:val="000000"/>
          <w:sz w:val="28"/>
          <w:szCs w:val="28"/>
        </w:rPr>
        <w:t xml:space="preserve">. Островский Г.Л., </w:t>
      </w:r>
      <w:proofErr w:type="spellStart"/>
      <w:r w:rsidR="00984988" w:rsidRPr="00EB5DDA">
        <w:rPr>
          <w:color w:val="000000"/>
          <w:sz w:val="28"/>
          <w:szCs w:val="28"/>
        </w:rPr>
        <w:t>Бутвиловский</w:t>
      </w:r>
      <w:proofErr w:type="spellEnd"/>
      <w:r w:rsidR="00984988" w:rsidRPr="00EB5DDA">
        <w:rPr>
          <w:color w:val="000000"/>
          <w:sz w:val="28"/>
          <w:szCs w:val="28"/>
        </w:rPr>
        <w:t xml:space="preserve"> А.П. Структура двигательных способностей баскетболистов 14-15 лет и обоснование комплекса тестов для их измерения. // Научно-методические основы подготовки резервов в спортивных играх: Сб. науч. трудов. - Л.: ГДОИФК им. П.Ф. Лесгафта, 1981. - С. 70.</w:t>
      </w:r>
    </w:p>
    <w:p w:rsidR="00984988" w:rsidRDefault="00984988" w:rsidP="00984988">
      <w:pPr>
        <w:rPr>
          <w:rFonts w:ascii="Times New Roman" w:hAnsi="Times New Roman"/>
          <w:sz w:val="28"/>
          <w:szCs w:val="28"/>
        </w:rPr>
      </w:pPr>
    </w:p>
    <w:p w:rsidR="00FA4831" w:rsidRDefault="00FA4831" w:rsidP="00984988">
      <w:pPr>
        <w:rPr>
          <w:rFonts w:ascii="Times New Roman" w:hAnsi="Times New Roman"/>
          <w:sz w:val="28"/>
          <w:szCs w:val="28"/>
        </w:rPr>
      </w:pPr>
    </w:p>
    <w:p w:rsidR="00FA4831" w:rsidRDefault="00FA4831" w:rsidP="00984988">
      <w:pPr>
        <w:rPr>
          <w:rFonts w:ascii="Times New Roman" w:hAnsi="Times New Roman"/>
          <w:sz w:val="28"/>
          <w:szCs w:val="28"/>
        </w:rPr>
      </w:pPr>
    </w:p>
    <w:p w:rsidR="00FA4831" w:rsidRDefault="00FA4831" w:rsidP="00984988">
      <w:pPr>
        <w:rPr>
          <w:rFonts w:ascii="Times New Roman" w:hAnsi="Times New Roman"/>
          <w:sz w:val="28"/>
          <w:szCs w:val="28"/>
        </w:rPr>
      </w:pPr>
    </w:p>
    <w:p w:rsidR="00FA4831" w:rsidRDefault="00FA4831" w:rsidP="00984988">
      <w:pPr>
        <w:rPr>
          <w:rFonts w:ascii="Times New Roman" w:hAnsi="Times New Roman"/>
          <w:sz w:val="28"/>
          <w:szCs w:val="28"/>
        </w:rPr>
      </w:pPr>
    </w:p>
    <w:p w:rsidR="00FA4831" w:rsidRDefault="00FA4831" w:rsidP="00984988">
      <w:pPr>
        <w:rPr>
          <w:rFonts w:ascii="Times New Roman" w:hAnsi="Times New Roman"/>
          <w:sz w:val="28"/>
          <w:szCs w:val="28"/>
        </w:rPr>
      </w:pPr>
    </w:p>
    <w:p w:rsidR="00FA4831" w:rsidRDefault="00FA4831" w:rsidP="00984988">
      <w:pPr>
        <w:rPr>
          <w:rFonts w:ascii="Times New Roman" w:hAnsi="Times New Roman"/>
          <w:sz w:val="28"/>
          <w:szCs w:val="28"/>
        </w:rPr>
      </w:pPr>
    </w:p>
    <w:sectPr w:rsidR="00FA4831" w:rsidSect="00B62A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2A8"/>
    <w:multiLevelType w:val="hybridMultilevel"/>
    <w:tmpl w:val="D28E4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47033"/>
    <w:multiLevelType w:val="multilevel"/>
    <w:tmpl w:val="5D10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D22C9"/>
    <w:multiLevelType w:val="multilevel"/>
    <w:tmpl w:val="4BA2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22D5D"/>
    <w:multiLevelType w:val="hybridMultilevel"/>
    <w:tmpl w:val="234C8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233"/>
    <w:multiLevelType w:val="hybridMultilevel"/>
    <w:tmpl w:val="2C38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1475"/>
    <w:multiLevelType w:val="hybridMultilevel"/>
    <w:tmpl w:val="FDC2C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4B13"/>
    <w:multiLevelType w:val="hybridMultilevel"/>
    <w:tmpl w:val="C7C2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D1F"/>
    <w:multiLevelType w:val="hybridMultilevel"/>
    <w:tmpl w:val="1852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D5C"/>
    <w:multiLevelType w:val="hybridMultilevel"/>
    <w:tmpl w:val="BD4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449E"/>
    <w:multiLevelType w:val="hybridMultilevel"/>
    <w:tmpl w:val="9EDA7C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2AA2C1F"/>
    <w:multiLevelType w:val="hybridMultilevel"/>
    <w:tmpl w:val="CA2C89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37A5F72"/>
    <w:multiLevelType w:val="hybridMultilevel"/>
    <w:tmpl w:val="CFDCA0C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03832F0"/>
    <w:multiLevelType w:val="hybridMultilevel"/>
    <w:tmpl w:val="C70CA4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F395D70"/>
    <w:multiLevelType w:val="hybridMultilevel"/>
    <w:tmpl w:val="08F61D18"/>
    <w:lvl w:ilvl="0" w:tplc="7368E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A7422"/>
    <w:multiLevelType w:val="hybridMultilevel"/>
    <w:tmpl w:val="3A6237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678D"/>
    <w:multiLevelType w:val="hybridMultilevel"/>
    <w:tmpl w:val="0680D8A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AEB777C"/>
    <w:multiLevelType w:val="hybridMultilevel"/>
    <w:tmpl w:val="644C3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A2700"/>
    <w:multiLevelType w:val="hybridMultilevel"/>
    <w:tmpl w:val="BCCC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4509E"/>
    <w:multiLevelType w:val="hybridMultilevel"/>
    <w:tmpl w:val="06ECF3FC"/>
    <w:lvl w:ilvl="0" w:tplc="E48EC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FDB5549"/>
    <w:multiLevelType w:val="hybridMultilevel"/>
    <w:tmpl w:val="40FC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16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D7"/>
    <w:rsid w:val="00003130"/>
    <w:rsid w:val="00037ACC"/>
    <w:rsid w:val="000751CE"/>
    <w:rsid w:val="000874AD"/>
    <w:rsid w:val="000A6632"/>
    <w:rsid w:val="00102E2E"/>
    <w:rsid w:val="00137E3F"/>
    <w:rsid w:val="001529BD"/>
    <w:rsid w:val="001B525F"/>
    <w:rsid w:val="0026013E"/>
    <w:rsid w:val="002763C0"/>
    <w:rsid w:val="002B1CC9"/>
    <w:rsid w:val="002F0B67"/>
    <w:rsid w:val="00313375"/>
    <w:rsid w:val="0032220B"/>
    <w:rsid w:val="00365DB3"/>
    <w:rsid w:val="00366D5D"/>
    <w:rsid w:val="00373130"/>
    <w:rsid w:val="00382D7F"/>
    <w:rsid w:val="003855E2"/>
    <w:rsid w:val="003C5A3C"/>
    <w:rsid w:val="004000AD"/>
    <w:rsid w:val="00487414"/>
    <w:rsid w:val="00493CE1"/>
    <w:rsid w:val="00520C92"/>
    <w:rsid w:val="00552963"/>
    <w:rsid w:val="005648BF"/>
    <w:rsid w:val="00565938"/>
    <w:rsid w:val="00566A77"/>
    <w:rsid w:val="005D1500"/>
    <w:rsid w:val="006438B7"/>
    <w:rsid w:val="006879B4"/>
    <w:rsid w:val="00690CEF"/>
    <w:rsid w:val="00763D84"/>
    <w:rsid w:val="007D63AF"/>
    <w:rsid w:val="007E0C39"/>
    <w:rsid w:val="007F2E0F"/>
    <w:rsid w:val="007F5B83"/>
    <w:rsid w:val="00825A96"/>
    <w:rsid w:val="00870A89"/>
    <w:rsid w:val="00873FA9"/>
    <w:rsid w:val="008E33E5"/>
    <w:rsid w:val="0094799E"/>
    <w:rsid w:val="00984988"/>
    <w:rsid w:val="009853D7"/>
    <w:rsid w:val="00991D4A"/>
    <w:rsid w:val="009A32B8"/>
    <w:rsid w:val="00A3609B"/>
    <w:rsid w:val="00AD0292"/>
    <w:rsid w:val="00AE1B1E"/>
    <w:rsid w:val="00AE52D5"/>
    <w:rsid w:val="00B62ADD"/>
    <w:rsid w:val="00B6532A"/>
    <w:rsid w:val="00BB520C"/>
    <w:rsid w:val="00C20571"/>
    <w:rsid w:val="00C57BC2"/>
    <w:rsid w:val="00C82394"/>
    <w:rsid w:val="00CB505E"/>
    <w:rsid w:val="00CF2936"/>
    <w:rsid w:val="00CF299A"/>
    <w:rsid w:val="00D318F2"/>
    <w:rsid w:val="00D847FD"/>
    <w:rsid w:val="00D90469"/>
    <w:rsid w:val="00E00CAA"/>
    <w:rsid w:val="00E07E27"/>
    <w:rsid w:val="00E15C0A"/>
    <w:rsid w:val="00E6477E"/>
    <w:rsid w:val="00E7654F"/>
    <w:rsid w:val="00E867AA"/>
    <w:rsid w:val="00EB5DDA"/>
    <w:rsid w:val="00EC7D7F"/>
    <w:rsid w:val="00F039DF"/>
    <w:rsid w:val="00F771FB"/>
    <w:rsid w:val="00FA4831"/>
    <w:rsid w:val="00FB1D7D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27455-5F2A-44A9-AADB-EBC9C24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D7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53D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CE1"/>
    <w:pPr>
      <w:ind w:left="720"/>
      <w:contextualSpacing/>
    </w:pPr>
  </w:style>
  <w:style w:type="paragraph" w:styleId="a4">
    <w:name w:val="Body Text"/>
    <w:basedOn w:val="a"/>
    <w:link w:val="a5"/>
    <w:rsid w:val="00B62ADD"/>
    <w:pPr>
      <w:spacing w:after="120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rsid w:val="00B62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B62AD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9046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8498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7DC1-335B-47F0-9ECB-A93BD232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User</cp:lastModifiedBy>
  <cp:revision>4</cp:revision>
  <dcterms:created xsi:type="dcterms:W3CDTF">2021-04-02T11:08:00Z</dcterms:created>
  <dcterms:modified xsi:type="dcterms:W3CDTF">2021-04-02T14:09:00Z</dcterms:modified>
</cp:coreProperties>
</file>